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A1E" w:rsidRDefault="00290640" w:rsidP="00290640">
      <w:pPr>
        <w:suppressAutoHyphens/>
        <w:autoSpaceDE w:val="0"/>
        <w:autoSpaceDN w:val="0"/>
        <w:adjustRightInd w:val="0"/>
        <w:jc w:val="right"/>
        <w:rPr>
          <w:rFonts w:ascii="Times New Roman" w:hAnsi="Times New Roman" w:cs="Times New Roman"/>
          <w:caps/>
          <w:sz w:val="28"/>
          <w:szCs w:val="28"/>
        </w:rPr>
      </w:pPr>
      <w:r>
        <w:rPr>
          <w:rFonts w:ascii="Times New Roman" w:hAnsi="Times New Roman" w:cs="Times New Roman"/>
          <w:caps/>
          <w:sz w:val="28"/>
          <w:szCs w:val="28"/>
        </w:rPr>
        <w:t>Приложение 4.3.</w:t>
      </w:r>
    </w:p>
    <w:p w:rsidR="00EA6A1E" w:rsidRDefault="00EA6A1E" w:rsidP="00EA6A1E">
      <w:pPr>
        <w:jc w:val="right"/>
        <w:rPr>
          <w:rFonts w:ascii="Times New Roman" w:hAnsi="Times New Roman"/>
          <w:i/>
        </w:rPr>
      </w:pPr>
      <w:r>
        <w:rPr>
          <w:rFonts w:ascii="Times New Roman" w:hAnsi="Times New Roman"/>
          <w:i/>
        </w:rPr>
        <w:t>МАКЕТ</w:t>
      </w:r>
    </w:p>
    <w:p w:rsid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 xml:space="preserve"> </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w:t>
      </w:r>
      <w:r w:rsidRPr="00290640">
        <w:rPr>
          <w:rFonts w:ascii="Times New Roman" w:hAnsi="Times New Roman" w:cs="Times New Roman"/>
          <w:sz w:val="28"/>
          <w:szCs w:val="28"/>
        </w:rPr>
        <w:t>титульный лист</w:t>
      </w:r>
      <w:r w:rsidRPr="00290640">
        <w:rPr>
          <w:rFonts w:ascii="Times New Roman" w:hAnsi="Times New Roman" w:cs="Times New Roman"/>
          <w:caps/>
          <w:sz w:val="28"/>
          <w:szCs w:val="28"/>
        </w:rPr>
        <w:t>)</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Pr="00290640" w:rsidRDefault="00290640" w:rsidP="00290640">
      <w:pPr>
        <w:suppressAutoHyphens/>
        <w:autoSpaceDE w:val="0"/>
        <w:autoSpaceDN w:val="0"/>
        <w:adjustRightInd w:val="0"/>
        <w:jc w:val="right"/>
        <w:rPr>
          <w:rFonts w:ascii="Times New Roman" w:hAnsi="Times New Roman" w:cs="Times New Roman"/>
          <w:sz w:val="28"/>
          <w:szCs w:val="28"/>
        </w:rPr>
      </w:pPr>
      <w:r w:rsidRPr="00290640">
        <w:rPr>
          <w:rFonts w:ascii="Times New Roman" w:hAnsi="Times New Roman" w:cs="Times New Roman"/>
          <w:sz w:val="28"/>
          <w:szCs w:val="28"/>
        </w:rPr>
        <w:t>УТВЕРЖДАЮ</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t>РАБОЧАЯ ПРОГРАММа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u w:val="single"/>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_______________________________________________________________________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i/>
          <w:sz w:val="20"/>
          <w:szCs w:val="20"/>
        </w:rPr>
        <w:t>название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sz w:val="28"/>
          <w:szCs w:val="28"/>
        </w:rPr>
      </w:pPr>
      <w:r w:rsidRPr="00290640">
        <w:rPr>
          <w:rFonts w:ascii="Times New Roman" w:hAnsi="Times New Roman" w:cs="Times New Roman"/>
          <w:bCs/>
          <w:sz w:val="28"/>
          <w:szCs w:val="28"/>
        </w:rPr>
        <w:t>20….г.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right"/>
        <w:rPr>
          <w:rFonts w:ascii="Times New Roman" w:hAnsi="Times New Roman" w:cs="Times New Roman"/>
          <w:bCs/>
          <w:sz w:val="28"/>
          <w:szCs w:val="28"/>
        </w:rPr>
      </w:pPr>
      <w:r w:rsidRPr="00290640">
        <w:rPr>
          <w:rFonts w:ascii="Times New Roman" w:hAnsi="Times New Roman" w:cs="Times New Roman"/>
          <w:bCs/>
          <w:sz w:val="28"/>
          <w:szCs w:val="28"/>
        </w:rPr>
        <w:t>(оборотная сторона титульного листа)</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hAnsi="Times New Roman" w:cs="Times New Roman"/>
          <w:bC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both"/>
        <w:rPr>
          <w:rFonts w:ascii="Times New Roman" w:hAnsi="Times New Roman" w:cs="Times New Roman"/>
          <w:sz w:val="28"/>
          <w:szCs w:val="28"/>
        </w:rPr>
      </w:pPr>
      <w:r w:rsidRPr="00290640">
        <w:rPr>
          <w:rFonts w:ascii="Times New Roman" w:hAnsi="Times New Roman" w:cs="Times New Roman"/>
          <w:bCs/>
          <w:sz w:val="28"/>
          <w:szCs w:val="28"/>
        </w:rPr>
        <w:t>Рабочая</w:t>
      </w:r>
      <w:r w:rsidRPr="00290640">
        <w:rPr>
          <w:rFonts w:ascii="Times New Roman" w:hAnsi="Times New Roman" w:cs="Times New Roman"/>
          <w:sz w:val="28"/>
          <w:szCs w:val="28"/>
        </w:rPr>
        <w:t xml:space="preserve"> программа профессионального модуля</w:t>
      </w:r>
      <w:r w:rsidRPr="00290640">
        <w:rPr>
          <w:rFonts w:ascii="Times New Roman" w:hAnsi="Times New Roman" w:cs="Times New Roman"/>
          <w:caps/>
          <w:sz w:val="28"/>
          <w:szCs w:val="28"/>
        </w:rPr>
        <w:t xml:space="preserve"> </w:t>
      </w:r>
      <w:r w:rsidRPr="00290640">
        <w:rPr>
          <w:rFonts w:ascii="Times New Roman" w:hAnsi="Times New Roman" w:cs="Times New Roman"/>
          <w:sz w:val="28"/>
          <w:szCs w:val="28"/>
        </w:rPr>
        <w:t>разработана на основе  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rPr>
      </w:pPr>
      <w:r w:rsidRPr="00290640">
        <w:rPr>
          <w:rFonts w:ascii="Times New Roman" w:hAnsi="Times New Roman" w:cs="Times New Roman"/>
          <w:i/>
        </w:rPr>
        <w:t>Указать реквизиты примерной программы и (или) ФГОС СПО.</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Организация-разработчик: 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Разработчики:______________________________________________________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vertAlign w:val="superscript"/>
        </w:rPr>
      </w:pPr>
      <w:r w:rsidRPr="00290640">
        <w:rPr>
          <w:rFonts w:ascii="Times New Roman" w:hAnsi="Times New Roman" w:cs="Times New Roman"/>
          <w:sz w:val="28"/>
          <w:szCs w:val="28"/>
          <w:vertAlign w:val="superscript"/>
        </w:rPr>
        <w:t xml:space="preserve">                                                                                     Ф.И.О.,  должность</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Рассмотрена на заседании____________________________________________</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протокол №____________  от «____»__________20__ г.</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p>
    <w:p w:rsidR="00290640" w:rsidRPr="00290640" w:rsidRDefault="00290640" w:rsidP="00290640">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lastRenderedPageBreak/>
        <w:t>1. паспорт  ПРОГРАММЫ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t>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_______________________________________________________________________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sidRPr="00290640">
        <w:rPr>
          <w:rFonts w:ascii="Times New Roman" w:hAnsi="Times New Roman" w:cs="Times New Roman"/>
          <w:i/>
          <w:sz w:val="20"/>
          <w:szCs w:val="20"/>
        </w:rPr>
        <w:t>название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1.1. Область применения  программы</w:t>
      </w:r>
    </w:p>
    <w:p w:rsidR="00290640" w:rsidRPr="00290640" w:rsidRDefault="00290640" w:rsidP="00290640">
      <w:pPr>
        <w:ind w:firstLine="737"/>
        <w:jc w:val="both"/>
        <w:rPr>
          <w:rFonts w:ascii="Times New Roman" w:hAnsi="Times New Roman" w:cs="Times New Roman"/>
          <w:sz w:val="28"/>
          <w:szCs w:val="28"/>
        </w:rPr>
      </w:pPr>
      <w:r w:rsidRPr="00290640">
        <w:rPr>
          <w:rFonts w:ascii="Times New Roman" w:hAnsi="Times New Roman" w:cs="Times New Roman"/>
          <w:sz w:val="28"/>
          <w:szCs w:val="28"/>
        </w:rPr>
        <w:t>Рабочая программа профессионального модуля (далее - рабочая программа) – является частью  основной профессиональной образовательной программы в соответствии с ФГОС по специальности (специальностям) / профессии (профессиям) СПО</w:t>
      </w:r>
    </w:p>
    <w:p w:rsidR="00290640" w:rsidRPr="00290640" w:rsidRDefault="00290640" w:rsidP="00290640">
      <w:pPr>
        <w:rPr>
          <w:rFonts w:ascii="Times New Roman" w:hAnsi="Times New Roman" w:cs="Times New Roman"/>
          <w:sz w:val="28"/>
          <w:szCs w:val="28"/>
        </w:rPr>
      </w:pPr>
      <w:r w:rsidRPr="00290640">
        <w:rPr>
          <w:rFonts w:ascii="Times New Roman" w:hAnsi="Times New Roman" w:cs="Times New Roman"/>
          <w:sz w:val="28"/>
          <w:szCs w:val="28"/>
        </w:rPr>
        <w:t>в части освоения основного вида профессиональной деятельности (ВПД):_____</w:t>
      </w:r>
    </w:p>
    <w:p w:rsidR="00290640" w:rsidRPr="00290640" w:rsidRDefault="00290640" w:rsidP="00290640">
      <w:pPr>
        <w:jc w:val="both"/>
        <w:rPr>
          <w:rFonts w:ascii="Times New Roman" w:hAnsi="Times New Roman" w:cs="Times New Roman"/>
          <w:sz w:val="28"/>
          <w:szCs w:val="28"/>
        </w:rPr>
      </w:pPr>
    </w:p>
    <w:p w:rsidR="00290640" w:rsidRPr="00290640" w:rsidRDefault="00290640" w:rsidP="00290640">
      <w:pPr>
        <w:jc w:val="both"/>
        <w:rPr>
          <w:rFonts w:ascii="Times New Roman" w:hAnsi="Times New Roman" w:cs="Times New Roman"/>
          <w:sz w:val="28"/>
          <w:szCs w:val="28"/>
        </w:rPr>
      </w:pPr>
      <w:r w:rsidRPr="00290640">
        <w:rPr>
          <w:rFonts w:ascii="Times New Roman" w:hAnsi="Times New Roman" w:cs="Times New Roman"/>
          <w:sz w:val="28"/>
          <w:szCs w:val="28"/>
        </w:rPr>
        <w:t>и соответствующих профессиональных компетенций (ПК):__________________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b/>
          <w:sz w:val="28"/>
          <w:szCs w:val="28"/>
        </w:rPr>
        <w:t>1.2. Цели и задачи профессионального модуля – требования к результатам освоения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rFonts w:ascii="Times New Roman" w:hAnsi="Times New Roman" w:cs="Times New Roman"/>
          <w:sz w:val="28"/>
          <w:szCs w:val="28"/>
        </w:rPr>
      </w:pPr>
      <w:r w:rsidRPr="00290640">
        <w:rPr>
          <w:rFonts w:ascii="Times New Roman" w:hAnsi="Times New Roman" w:cs="Times New Roman"/>
          <w:sz w:val="28"/>
          <w:szCs w:val="28"/>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иметь практический опыт:</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уметь:</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знать:</w:t>
      </w:r>
    </w:p>
    <w:p w:rsidR="00DA54E6" w:rsidRDefault="00DA54E6" w:rsidP="00DA54E6">
      <w:pPr>
        <w:widowControl/>
        <w:shd w:val="clear" w:color="auto" w:fill="FFFFFF"/>
        <w:rPr>
          <w:rFonts w:ascii="Times New Roman" w:eastAsia="Times New Roman" w:hAnsi="Times New Roman" w:cs="Times New Roman"/>
          <w:sz w:val="28"/>
          <w:szCs w:val="28"/>
          <w:lang w:bidi="ar-SA"/>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 xml:space="preserve">1.3. </w:t>
      </w:r>
      <w:r w:rsidR="00DA54E6">
        <w:rPr>
          <w:rFonts w:ascii="Times New Roman" w:hAnsi="Times New Roman" w:cs="Times New Roman"/>
          <w:b/>
          <w:sz w:val="28"/>
          <w:szCs w:val="28"/>
        </w:rPr>
        <w:t>К</w:t>
      </w:r>
      <w:r w:rsidRPr="00290640">
        <w:rPr>
          <w:rFonts w:ascii="Times New Roman" w:hAnsi="Times New Roman" w:cs="Times New Roman"/>
          <w:b/>
          <w:sz w:val="28"/>
          <w:szCs w:val="28"/>
        </w:rPr>
        <w:t>оличество часов на освоение рабочей программы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u w:val="single"/>
        </w:rPr>
      </w:pPr>
      <w:r w:rsidRPr="00290640">
        <w:rPr>
          <w:rFonts w:ascii="Times New Roman" w:hAnsi="Times New Roman" w:cs="Times New Roman"/>
          <w:bCs/>
          <w:sz w:val="28"/>
          <w:szCs w:val="28"/>
          <w:u w:val="single"/>
        </w:rPr>
        <w:t xml:space="preserve">ФГОС (2013-2014 гг.):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всего – _________ часов, в том числе:</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максимальной учебной нагрузки обучающегося – _______ часов, включая: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обязательной аудиторной учебной нагрузки обучающегося – 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самостоятельной работы обучающегося –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учебной и производс</w:t>
      </w:r>
      <w:r w:rsidR="0026546C">
        <w:rPr>
          <w:rFonts w:ascii="Times New Roman" w:hAnsi="Times New Roman" w:cs="Times New Roman"/>
          <w:sz w:val="28"/>
          <w:szCs w:val="28"/>
        </w:rPr>
        <w:t>твенной практики – ______ часов;</w:t>
      </w:r>
    </w:p>
    <w:p w:rsidR="0026546C" w:rsidRDefault="0026546C" w:rsidP="0026546C">
      <w:pPr>
        <w:jc w:val="both"/>
        <w:rPr>
          <w:rFonts w:ascii="Times New Roman" w:hAnsi="Times New Roman" w:cs="Times New Roman"/>
          <w:i/>
          <w:color w:val="FF0000"/>
          <w:sz w:val="28"/>
          <w:szCs w:val="28"/>
          <w:shd w:val="clear" w:color="auto" w:fill="FFFFFF"/>
        </w:rPr>
      </w:pPr>
    </w:p>
    <w:p w:rsidR="0026546C" w:rsidRDefault="0026546C" w:rsidP="0026546C">
      <w:pPr>
        <w:jc w:val="both"/>
        <w:rPr>
          <w:rFonts w:ascii="Times New Roman" w:hAnsi="Times New Roman" w:cs="Times New Roman"/>
          <w:i/>
          <w:color w:val="FF0000"/>
          <w:sz w:val="28"/>
          <w:szCs w:val="28"/>
          <w:shd w:val="clear" w:color="auto" w:fill="FFFFFF"/>
        </w:rPr>
      </w:pPr>
      <w:r w:rsidRPr="00162AFC">
        <w:rPr>
          <w:rFonts w:ascii="Times New Roman" w:hAnsi="Times New Roman" w:cs="Times New Roman"/>
          <w:i/>
          <w:color w:val="FF0000"/>
          <w:sz w:val="28"/>
          <w:szCs w:val="28"/>
          <w:shd w:val="clear" w:color="auto" w:fill="FFFFFF"/>
        </w:rPr>
        <w:t>(для групп набора с 2020 г. и последующих (добавить):</w:t>
      </w:r>
    </w:p>
    <w:p w:rsidR="00290640" w:rsidRPr="00290640" w:rsidRDefault="0026546C" w:rsidP="002654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162AFC">
        <w:rPr>
          <w:rFonts w:ascii="Times New Roman" w:hAnsi="Times New Roman" w:cs="Times New Roman"/>
          <w:i/>
          <w:color w:val="auto"/>
          <w:sz w:val="28"/>
          <w:szCs w:val="28"/>
          <w:shd w:val="clear" w:color="auto" w:fill="FFFFFF"/>
        </w:rPr>
        <w:t>в том числе в форме практической подготовки</w:t>
      </w:r>
      <w:r>
        <w:rPr>
          <w:rFonts w:ascii="Times New Roman" w:hAnsi="Times New Roman" w:cs="Times New Roman"/>
          <w:i/>
          <w:color w:val="auto"/>
          <w:sz w:val="28"/>
          <w:szCs w:val="28"/>
          <w:shd w:val="clear" w:color="auto" w:fill="FFFFFF"/>
        </w:rPr>
        <w:t xml:space="preserve"> </w:t>
      </w:r>
      <w:r w:rsidRPr="00290640">
        <w:rPr>
          <w:rFonts w:ascii="Times New Roman" w:hAnsi="Times New Roman" w:cs="Times New Roman"/>
          <w:sz w:val="28"/>
          <w:szCs w:val="28"/>
        </w:rPr>
        <w:t>– ______ часов</w:t>
      </w:r>
      <w:r>
        <w:rPr>
          <w:rFonts w:ascii="Times New Roman" w:hAnsi="Times New Roman" w:cs="Times New Roman"/>
          <w:sz w:val="28"/>
          <w:szCs w:val="28"/>
        </w:rPr>
        <w:t>.</w:t>
      </w:r>
    </w:p>
    <w:p w:rsidR="0026546C" w:rsidRDefault="0026546C"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u w:val="single"/>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u w:val="single"/>
        </w:rPr>
      </w:pPr>
      <w:r w:rsidRPr="00290640">
        <w:rPr>
          <w:rFonts w:ascii="Times New Roman" w:hAnsi="Times New Roman" w:cs="Times New Roman"/>
          <w:bCs/>
          <w:sz w:val="28"/>
          <w:szCs w:val="28"/>
          <w:u w:val="single"/>
        </w:rPr>
        <w:t>Актуализированные ФГОС и ФГОС по ТОП-50 (2016-2018 гг.):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всего – _________ часов, в том числе:</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 xml:space="preserve">учебной нагрузки </w:t>
      </w:r>
      <w:proofErr w:type="spellStart"/>
      <w:r w:rsidRPr="00290640">
        <w:rPr>
          <w:rFonts w:ascii="Times New Roman" w:hAnsi="Times New Roman" w:cs="Times New Roman"/>
          <w:sz w:val="28"/>
          <w:szCs w:val="28"/>
        </w:rPr>
        <w:t>обучающегося_______часов</w:t>
      </w:r>
      <w:proofErr w:type="spellEnd"/>
      <w:r w:rsidRPr="00290640">
        <w:rPr>
          <w:rFonts w:ascii="Times New Roman" w:hAnsi="Times New Roman" w:cs="Times New Roman"/>
          <w:sz w:val="28"/>
          <w:szCs w:val="28"/>
        </w:rPr>
        <w:t>, включая: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во взаимодействии с преподавателем______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самостоятельной работы обучающегося ______ часов.</w:t>
      </w:r>
    </w:p>
    <w:p w:rsidR="00290640" w:rsidRPr="00290640" w:rsidRDefault="00DA54E6"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У</w:t>
      </w:r>
      <w:r w:rsidR="00290640" w:rsidRPr="00290640">
        <w:rPr>
          <w:rFonts w:ascii="Times New Roman" w:hAnsi="Times New Roman" w:cs="Times New Roman"/>
          <w:sz w:val="28"/>
          <w:szCs w:val="28"/>
        </w:rPr>
        <w:t>чебной и производственной практики –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6546C" w:rsidRDefault="0026546C" w:rsidP="0026546C">
      <w:pPr>
        <w:jc w:val="both"/>
        <w:rPr>
          <w:rFonts w:ascii="Times New Roman" w:hAnsi="Times New Roman" w:cs="Times New Roman"/>
          <w:i/>
          <w:color w:val="FF0000"/>
          <w:sz w:val="28"/>
          <w:szCs w:val="28"/>
          <w:shd w:val="clear" w:color="auto" w:fill="FFFFFF"/>
        </w:rPr>
      </w:pPr>
      <w:r w:rsidRPr="00162AFC">
        <w:rPr>
          <w:rFonts w:ascii="Times New Roman" w:hAnsi="Times New Roman" w:cs="Times New Roman"/>
          <w:i/>
          <w:color w:val="FF0000"/>
          <w:sz w:val="28"/>
          <w:szCs w:val="28"/>
          <w:shd w:val="clear" w:color="auto" w:fill="FFFFFF"/>
        </w:rPr>
        <w:t>(для групп набора с 2020 г. и последующих (добавить):</w:t>
      </w:r>
    </w:p>
    <w:p w:rsidR="0026546C" w:rsidRPr="00290640" w:rsidRDefault="0026546C" w:rsidP="002654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162AFC">
        <w:rPr>
          <w:rFonts w:ascii="Times New Roman" w:hAnsi="Times New Roman" w:cs="Times New Roman"/>
          <w:i/>
          <w:color w:val="auto"/>
          <w:sz w:val="28"/>
          <w:szCs w:val="28"/>
          <w:shd w:val="clear" w:color="auto" w:fill="FFFFFF"/>
        </w:rPr>
        <w:t>в том числе в форме практической подготовки</w:t>
      </w:r>
      <w:r>
        <w:rPr>
          <w:rFonts w:ascii="Times New Roman" w:hAnsi="Times New Roman" w:cs="Times New Roman"/>
          <w:i/>
          <w:color w:val="auto"/>
          <w:sz w:val="28"/>
          <w:szCs w:val="28"/>
          <w:shd w:val="clear" w:color="auto" w:fill="FFFFFF"/>
        </w:rPr>
        <w:t xml:space="preserve"> </w:t>
      </w:r>
      <w:r w:rsidRPr="00290640">
        <w:rPr>
          <w:rFonts w:ascii="Times New Roman" w:hAnsi="Times New Roman" w:cs="Times New Roman"/>
          <w:sz w:val="28"/>
          <w:szCs w:val="28"/>
        </w:rPr>
        <w:t>– ______ часов</w:t>
      </w:r>
      <w:r>
        <w:rPr>
          <w:rFonts w:ascii="Times New Roman" w:hAnsi="Times New Roman" w:cs="Times New Roman"/>
          <w:sz w:val="28"/>
          <w:szCs w:val="28"/>
        </w:rPr>
        <w:t>.</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290640">
        <w:rPr>
          <w:b/>
          <w:caps/>
          <w:sz w:val="28"/>
          <w:szCs w:val="28"/>
        </w:rPr>
        <w:br w:type="page"/>
      </w:r>
      <w:r w:rsidRPr="00290640">
        <w:rPr>
          <w:b/>
          <w:caps/>
          <w:sz w:val="28"/>
          <w:szCs w:val="28"/>
        </w:rPr>
        <w:lastRenderedPageBreak/>
        <w:t xml:space="preserve">2. результаты освоения ПРОФЕССИОНАЛЬНОГО МОДУЛЯ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sz w:val="16"/>
          <w:szCs w:val="16"/>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sz w:val="28"/>
          <w:szCs w:val="28"/>
        </w:rPr>
      </w:pPr>
      <w:r w:rsidRPr="00290640">
        <w:rPr>
          <w:rFonts w:ascii="Times New Roman" w:hAnsi="Times New Roman" w:cs="Times New Roman"/>
          <w:sz w:val="28"/>
          <w:szCs w:val="28"/>
        </w:rPr>
        <w:t>Результатом освоения профессионального модуля является овладение обучающимися видом профессиональной деятельности _________________________________________________________, в том числе профессиональными (ПК) и общими (ОК) компетенциями: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cs="Times New Roman"/>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42"/>
        <w:gridCol w:w="8212"/>
      </w:tblGrid>
      <w:tr w:rsidR="00290640" w:rsidRPr="00290640" w:rsidTr="00162AFC">
        <w:trPr>
          <w:trHeight w:val="651"/>
        </w:trPr>
        <w:tc>
          <w:tcPr>
            <w:tcW w:w="833" w:type="pct"/>
            <w:tcBorders>
              <w:top w:val="single" w:sz="12" w:space="0" w:color="auto"/>
              <w:left w:val="single" w:sz="12" w:space="0" w:color="auto"/>
              <w:bottom w:val="single" w:sz="12" w:space="0" w:color="auto"/>
              <w:right w:val="single" w:sz="4" w:space="0" w:color="auto"/>
            </w:tcBorders>
            <w:shd w:val="clear" w:color="auto" w:fill="auto"/>
            <w:vAlign w:val="center"/>
          </w:tcPr>
          <w:p w:rsidR="00290640" w:rsidRPr="00290640" w:rsidRDefault="00290640" w:rsidP="00162AFC">
            <w:pPr>
              <w:suppressAutoHyphens/>
              <w:jc w:val="center"/>
              <w:rPr>
                <w:rFonts w:ascii="Times New Roman" w:hAnsi="Times New Roman" w:cs="Times New Roman"/>
                <w:b/>
                <w:sz w:val="28"/>
                <w:szCs w:val="28"/>
              </w:rPr>
            </w:pPr>
            <w:r w:rsidRPr="00290640">
              <w:rPr>
                <w:rFonts w:ascii="Times New Roman" w:hAnsi="Times New Roman" w:cs="Times New Roman"/>
                <w:b/>
                <w:sz w:val="28"/>
                <w:szCs w:val="28"/>
              </w:rPr>
              <w:t>Код</w:t>
            </w:r>
          </w:p>
        </w:tc>
        <w:tc>
          <w:tcPr>
            <w:tcW w:w="4167" w:type="pct"/>
            <w:tcBorders>
              <w:top w:val="single" w:sz="12" w:space="0" w:color="auto"/>
              <w:left w:val="single" w:sz="4" w:space="0" w:color="auto"/>
              <w:bottom w:val="single" w:sz="12" w:space="0" w:color="auto"/>
              <w:right w:val="single" w:sz="12" w:space="0" w:color="auto"/>
            </w:tcBorders>
            <w:shd w:val="clear" w:color="auto" w:fill="auto"/>
            <w:vAlign w:val="center"/>
          </w:tcPr>
          <w:p w:rsidR="00290640" w:rsidRPr="00290640" w:rsidRDefault="00290640" w:rsidP="00162AFC">
            <w:pPr>
              <w:suppressAutoHyphens/>
              <w:jc w:val="center"/>
              <w:rPr>
                <w:rFonts w:ascii="Times New Roman" w:hAnsi="Times New Roman" w:cs="Times New Roman"/>
                <w:b/>
                <w:sz w:val="28"/>
                <w:szCs w:val="28"/>
              </w:rPr>
            </w:pPr>
            <w:r w:rsidRPr="00290640">
              <w:rPr>
                <w:rFonts w:ascii="Times New Roman" w:hAnsi="Times New Roman" w:cs="Times New Roman"/>
                <w:b/>
                <w:sz w:val="28"/>
                <w:szCs w:val="28"/>
              </w:rPr>
              <w:t>Наименование результата обучения</w:t>
            </w:r>
          </w:p>
        </w:tc>
      </w:tr>
      <w:tr w:rsidR="00290640" w:rsidRPr="00290640" w:rsidTr="00162AFC">
        <w:tc>
          <w:tcPr>
            <w:tcW w:w="833" w:type="pct"/>
            <w:tcBorders>
              <w:top w:val="single" w:sz="12" w:space="0" w:color="auto"/>
              <w:left w:val="single" w:sz="12" w:space="0" w:color="auto"/>
              <w:bottom w:val="single" w:sz="4" w:space="0" w:color="auto"/>
              <w:right w:val="single" w:sz="4" w:space="0" w:color="auto"/>
            </w:tcBorders>
            <w:shd w:val="clear" w:color="auto" w:fill="auto"/>
          </w:tcPr>
          <w:p w:rsidR="00290640" w:rsidRPr="00290640" w:rsidRDefault="00290640" w:rsidP="00162AFC">
            <w:pPr>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ПК …</w:t>
            </w:r>
          </w:p>
        </w:tc>
        <w:tc>
          <w:tcPr>
            <w:tcW w:w="4167" w:type="pct"/>
            <w:tcBorders>
              <w:top w:val="single" w:sz="12" w:space="0" w:color="auto"/>
              <w:left w:val="single" w:sz="4" w:space="0" w:color="auto"/>
              <w:bottom w:val="single" w:sz="4" w:space="0" w:color="auto"/>
              <w:right w:val="single" w:sz="12" w:space="0" w:color="auto"/>
            </w:tcBorders>
            <w:shd w:val="clear" w:color="auto" w:fill="auto"/>
          </w:tcPr>
          <w:p w:rsidR="00290640" w:rsidRPr="00290640" w:rsidRDefault="00290640" w:rsidP="00162AFC">
            <w:pPr>
              <w:suppressAutoHyphens/>
              <w:jc w:val="both"/>
              <w:rPr>
                <w:rFonts w:ascii="Times New Roman" w:hAnsi="Times New Roman" w:cs="Times New Roman"/>
                <w:sz w:val="28"/>
                <w:szCs w:val="28"/>
              </w:rPr>
            </w:pPr>
            <w:r w:rsidRPr="00290640">
              <w:rPr>
                <w:rFonts w:ascii="Times New Roman" w:hAnsi="Times New Roman" w:cs="Times New Roman"/>
                <w:sz w:val="28"/>
                <w:szCs w:val="28"/>
              </w:rPr>
              <w:t>………………………………………………………………………</w:t>
            </w:r>
          </w:p>
        </w:tc>
      </w:tr>
      <w:tr w:rsidR="00290640" w:rsidRPr="00290640"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290640" w:rsidRDefault="00290640" w:rsidP="00162AFC">
            <w:pPr>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ПК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290640" w:rsidRDefault="00290640" w:rsidP="00162AFC">
            <w:pPr>
              <w:suppressAutoHyphens/>
              <w:jc w:val="both"/>
              <w:rPr>
                <w:rFonts w:ascii="Times New Roman" w:hAnsi="Times New Roman" w:cs="Times New Roman"/>
                <w:sz w:val="28"/>
                <w:szCs w:val="28"/>
              </w:rPr>
            </w:pPr>
            <w:r w:rsidRPr="00290640">
              <w:rPr>
                <w:rFonts w:ascii="Times New Roman" w:hAnsi="Times New Roman" w:cs="Times New Roman"/>
                <w:sz w:val="28"/>
                <w:szCs w:val="28"/>
              </w:rPr>
              <w:t>………………………………………………………………………</w:t>
            </w:r>
          </w:p>
        </w:tc>
      </w:tr>
      <w:tr w:rsidR="00290640" w:rsidRPr="00290640"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290640" w:rsidRDefault="00290640" w:rsidP="00162AFC">
            <w:pPr>
              <w:suppressAutoHyphens/>
              <w:spacing w:line="360" w:lineRule="auto"/>
              <w:jc w:val="both"/>
              <w:rPr>
                <w:rFonts w:ascii="Times New Roman" w:hAnsi="Times New Roman" w:cs="Times New Roman"/>
                <w:sz w:val="28"/>
                <w:szCs w:val="28"/>
                <w:lang w:val="en-US"/>
              </w:rPr>
            </w:pPr>
            <w:r w:rsidRPr="00290640">
              <w:rPr>
                <w:rFonts w:ascii="Times New Roman" w:hAnsi="Times New Roman" w:cs="Times New Roman"/>
                <w:sz w:val="28"/>
                <w:szCs w:val="28"/>
              </w:rPr>
              <w:t xml:space="preserve">ПК ….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290640" w:rsidRDefault="00290640" w:rsidP="00162AFC">
            <w:pPr>
              <w:suppressAutoHyphens/>
              <w:jc w:val="both"/>
              <w:rPr>
                <w:rFonts w:ascii="Times New Roman" w:hAnsi="Times New Roman" w:cs="Times New Roman"/>
                <w:sz w:val="28"/>
                <w:szCs w:val="28"/>
              </w:rPr>
            </w:pPr>
            <w:r w:rsidRPr="00290640">
              <w:rPr>
                <w:rFonts w:ascii="Times New Roman" w:hAnsi="Times New Roman" w:cs="Times New Roman"/>
                <w:sz w:val="28"/>
                <w:szCs w:val="28"/>
              </w:rPr>
              <w:t>………………………………………………………………………</w:t>
            </w:r>
          </w:p>
        </w:tc>
      </w:tr>
      <w:tr w:rsidR="00290640" w:rsidRPr="00290640"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290640" w:rsidRDefault="00290640" w:rsidP="00162AFC">
            <w:pPr>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ОК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290640" w:rsidRDefault="00290640" w:rsidP="00162AFC">
            <w:pPr>
              <w:suppressAutoHyphens/>
              <w:jc w:val="both"/>
              <w:rPr>
                <w:rFonts w:ascii="Times New Roman" w:hAnsi="Times New Roman" w:cs="Times New Roman"/>
                <w:sz w:val="28"/>
                <w:szCs w:val="28"/>
              </w:rPr>
            </w:pPr>
            <w:r w:rsidRPr="00290640">
              <w:rPr>
                <w:rFonts w:ascii="Times New Roman" w:hAnsi="Times New Roman" w:cs="Times New Roman"/>
                <w:sz w:val="28"/>
                <w:szCs w:val="28"/>
              </w:rPr>
              <w:t>………………………………………………………………………</w:t>
            </w:r>
          </w:p>
        </w:tc>
      </w:tr>
      <w:tr w:rsidR="00290640" w:rsidRPr="00290640"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290640" w:rsidRDefault="00290640" w:rsidP="00162AFC">
            <w:pPr>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ОК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290640" w:rsidRDefault="00290640" w:rsidP="00162AFC">
            <w:pPr>
              <w:suppressAutoHyphens/>
              <w:jc w:val="both"/>
              <w:rPr>
                <w:rFonts w:ascii="Times New Roman" w:hAnsi="Times New Roman" w:cs="Times New Roman"/>
                <w:sz w:val="28"/>
                <w:szCs w:val="28"/>
              </w:rPr>
            </w:pPr>
            <w:r w:rsidRPr="00290640">
              <w:rPr>
                <w:rFonts w:ascii="Times New Roman" w:hAnsi="Times New Roman" w:cs="Times New Roman"/>
                <w:sz w:val="28"/>
                <w:szCs w:val="28"/>
              </w:rPr>
              <w:t>………………………………………………………………………</w:t>
            </w:r>
          </w:p>
        </w:tc>
      </w:tr>
      <w:tr w:rsidR="00290640" w:rsidRPr="00290640" w:rsidTr="00DA54E6">
        <w:trPr>
          <w:trHeight w:val="673"/>
        </w:trPr>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290640" w:rsidRDefault="00290640" w:rsidP="00162AFC">
            <w:pPr>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 xml:space="preserve">ОК …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290640" w:rsidRDefault="00290640" w:rsidP="00162AFC">
            <w:pPr>
              <w:suppressAutoHyphens/>
              <w:jc w:val="both"/>
              <w:rPr>
                <w:rFonts w:ascii="Times New Roman" w:hAnsi="Times New Roman" w:cs="Times New Roman"/>
                <w:sz w:val="28"/>
                <w:szCs w:val="28"/>
              </w:rPr>
            </w:pPr>
            <w:r w:rsidRPr="00290640">
              <w:rPr>
                <w:rFonts w:ascii="Times New Roman" w:hAnsi="Times New Roman" w:cs="Times New Roman"/>
                <w:sz w:val="28"/>
                <w:szCs w:val="28"/>
              </w:rPr>
              <w:t>………………………………………………………………………</w:t>
            </w:r>
          </w:p>
        </w:tc>
      </w:tr>
      <w:tr w:rsidR="00162AFC" w:rsidRPr="00290640" w:rsidTr="00DA54E6">
        <w:trPr>
          <w:trHeight w:val="673"/>
        </w:trPr>
        <w:tc>
          <w:tcPr>
            <w:tcW w:w="833" w:type="pct"/>
            <w:tcBorders>
              <w:top w:val="single" w:sz="4" w:space="0" w:color="auto"/>
              <w:left w:val="single" w:sz="12" w:space="0" w:color="auto"/>
              <w:bottom w:val="single" w:sz="4" w:space="0" w:color="auto"/>
              <w:right w:val="single" w:sz="4" w:space="0" w:color="auto"/>
            </w:tcBorders>
            <w:shd w:val="clear" w:color="auto" w:fill="auto"/>
          </w:tcPr>
          <w:p w:rsidR="00162AFC" w:rsidRPr="00005D2B" w:rsidRDefault="00005D2B" w:rsidP="00162AFC">
            <w:pPr>
              <w:suppressAutoHyphens/>
              <w:spacing w:line="360" w:lineRule="auto"/>
              <w:jc w:val="both"/>
              <w:rPr>
                <w:rFonts w:ascii="Times New Roman" w:hAnsi="Times New Roman" w:cs="Times New Roman"/>
                <w:color w:val="FF0000"/>
                <w:sz w:val="28"/>
                <w:szCs w:val="28"/>
              </w:rPr>
            </w:pPr>
            <w:r w:rsidRPr="00005D2B">
              <w:rPr>
                <w:rFonts w:ascii="Times New Roman" w:hAnsi="Times New Roman" w:cs="Times New Roman"/>
                <w:color w:val="FF0000"/>
                <w:sz w:val="28"/>
                <w:szCs w:val="28"/>
              </w:rPr>
              <w:t>ЛР*…</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162AFC" w:rsidRPr="00290640" w:rsidRDefault="00162AFC" w:rsidP="00162AFC">
            <w:pPr>
              <w:suppressAutoHyphens/>
              <w:jc w:val="both"/>
              <w:rPr>
                <w:rFonts w:ascii="Times New Roman" w:hAnsi="Times New Roman" w:cs="Times New Roman"/>
                <w:sz w:val="28"/>
                <w:szCs w:val="28"/>
              </w:rPr>
            </w:pPr>
          </w:p>
        </w:tc>
      </w:tr>
    </w:tbl>
    <w:p w:rsidR="00005D2B" w:rsidRDefault="00005D2B" w:rsidP="00005D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p>
    <w:p w:rsidR="00290640" w:rsidRPr="00005D2B" w:rsidRDefault="00005D2B" w:rsidP="00005D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8"/>
          <w:szCs w:val="28"/>
        </w:rPr>
        <w:sectPr w:rsidR="00290640" w:rsidRPr="00005D2B">
          <w:headerReference w:type="even" r:id="rId7"/>
          <w:headerReference w:type="default" r:id="rId8"/>
          <w:footerReference w:type="even" r:id="rId9"/>
          <w:footerReference w:type="default" r:id="rId10"/>
          <w:headerReference w:type="first" r:id="rId11"/>
          <w:footerReference w:type="first" r:id="rId12"/>
          <w:pgSz w:w="11907" w:h="16840"/>
          <w:pgMar w:top="1134" w:right="851" w:bottom="992" w:left="1418" w:header="709" w:footer="709" w:gutter="0"/>
          <w:cols w:space="720"/>
        </w:sectPr>
      </w:pPr>
      <w:r w:rsidRPr="00005D2B">
        <w:rPr>
          <w:rFonts w:ascii="Times New Roman" w:hAnsi="Times New Roman" w:cs="Times New Roman"/>
          <w:i/>
          <w:color w:val="FF0000"/>
          <w:sz w:val="28"/>
          <w:szCs w:val="28"/>
        </w:rPr>
        <w:t>*личностные результаты определяются рабочей программой</w:t>
      </w:r>
      <w:r>
        <w:rPr>
          <w:rFonts w:ascii="Times New Roman" w:hAnsi="Times New Roman" w:cs="Times New Roman"/>
          <w:i/>
          <w:color w:val="FF0000"/>
          <w:sz w:val="28"/>
          <w:szCs w:val="28"/>
        </w:rPr>
        <w:t xml:space="preserve"> </w:t>
      </w:r>
      <w:r w:rsidRPr="00005D2B">
        <w:rPr>
          <w:rFonts w:ascii="Times New Roman" w:hAnsi="Times New Roman" w:cs="Times New Roman"/>
          <w:i/>
          <w:color w:val="FF0000"/>
          <w:sz w:val="28"/>
          <w:szCs w:val="28"/>
        </w:rPr>
        <w:t xml:space="preserve">воспитания по профессии/ специальности </w:t>
      </w:r>
    </w:p>
    <w:p w:rsidR="00290640" w:rsidRPr="00290640" w:rsidRDefault="00290640" w:rsidP="00290640">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center"/>
        <w:rPr>
          <w:b/>
          <w:caps/>
          <w:sz w:val="28"/>
          <w:szCs w:val="28"/>
        </w:rPr>
      </w:pPr>
      <w:r w:rsidRPr="00290640">
        <w:rPr>
          <w:b/>
          <w:caps/>
          <w:sz w:val="28"/>
          <w:szCs w:val="28"/>
        </w:rPr>
        <w:lastRenderedPageBreak/>
        <w:t>3. СТРУКТУРА и  содержание профессионального модуля</w:t>
      </w:r>
    </w:p>
    <w:p w:rsidR="00290640" w:rsidRPr="00290640" w:rsidRDefault="00290640" w:rsidP="00290640">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b/>
          <w:sz w:val="28"/>
          <w:szCs w:val="28"/>
        </w:rPr>
      </w:pPr>
    </w:p>
    <w:p w:rsidR="00290640" w:rsidRPr="00290640" w:rsidRDefault="00290640" w:rsidP="00290640">
      <w:pPr>
        <w:jc w:val="both"/>
        <w:rPr>
          <w:rFonts w:ascii="Times New Roman" w:hAnsi="Times New Roman" w:cs="Times New Roman"/>
          <w:b/>
          <w:sz w:val="28"/>
          <w:szCs w:val="28"/>
        </w:rPr>
      </w:pPr>
      <w:r w:rsidRPr="00290640">
        <w:rPr>
          <w:rFonts w:ascii="Times New Roman" w:hAnsi="Times New Roman" w:cs="Times New Roman"/>
          <w:b/>
          <w:sz w:val="28"/>
          <w:szCs w:val="28"/>
        </w:rPr>
        <w:t>3.1. Тематический план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u w:val="single"/>
        </w:rPr>
      </w:pPr>
      <w:r w:rsidRPr="00290640">
        <w:rPr>
          <w:rFonts w:ascii="Times New Roman" w:hAnsi="Times New Roman" w:cs="Times New Roman"/>
          <w:b/>
          <w:sz w:val="28"/>
          <w:szCs w:val="28"/>
        </w:rPr>
        <w:t xml:space="preserve"> </w:t>
      </w:r>
      <w:r w:rsidRPr="00290640">
        <w:rPr>
          <w:rFonts w:ascii="Times New Roman" w:hAnsi="Times New Roman" w:cs="Times New Roman"/>
          <w:bCs/>
          <w:sz w:val="28"/>
          <w:szCs w:val="28"/>
          <w:u w:val="single"/>
        </w:rPr>
        <w:t>ФГОС (2013-2014 гг.)</w:t>
      </w:r>
    </w:p>
    <w:p w:rsidR="00290640" w:rsidRPr="00290640" w:rsidRDefault="00290640" w:rsidP="00290640">
      <w:pPr>
        <w:jc w:val="both"/>
        <w:rPr>
          <w:rFonts w:ascii="Times New Roman" w:hAnsi="Times New Roman" w:cs="Times New Roman"/>
          <w:sz w:val="28"/>
          <w:szCs w:val="28"/>
        </w:rPr>
      </w:pPr>
      <w:r w:rsidRPr="00290640">
        <w:rPr>
          <w:rFonts w:ascii="Times New Roman" w:hAnsi="Times New Roman" w:cs="Times New Roman"/>
          <w:sz w:val="28"/>
          <w:szCs w:val="28"/>
        </w:rPr>
        <w:t xml:space="preserve"> (вариант для ППКРС не содержит столбцов 6,8)</w:t>
      </w:r>
    </w:p>
    <w:p w:rsidR="00290640" w:rsidRPr="00290640" w:rsidRDefault="00290640" w:rsidP="00290640">
      <w:pPr>
        <w:jc w:val="both"/>
        <w:rPr>
          <w:rFonts w:ascii="Times New Roman" w:hAnsi="Times New Roman" w:cs="Times New Roman"/>
          <w:b/>
        </w:rPr>
      </w:pPr>
    </w:p>
    <w:tbl>
      <w:tblP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17"/>
        <w:gridCol w:w="2357"/>
        <w:gridCol w:w="1247"/>
        <w:gridCol w:w="563"/>
        <w:gridCol w:w="878"/>
        <w:gridCol w:w="1768"/>
        <w:gridCol w:w="1217"/>
        <w:gridCol w:w="896"/>
        <w:gridCol w:w="1247"/>
        <w:gridCol w:w="1202"/>
        <w:gridCol w:w="1441"/>
      </w:tblGrid>
      <w:tr w:rsidR="0000252D" w:rsidRPr="00290640" w:rsidTr="0000252D">
        <w:trPr>
          <w:trHeight w:val="435"/>
        </w:trPr>
        <w:tc>
          <w:tcPr>
            <w:tcW w:w="766" w:type="pct"/>
            <w:vMerge w:val="restart"/>
            <w:tcBorders>
              <w:top w:val="single" w:sz="4" w:space="0" w:color="auto"/>
              <w:left w:val="single" w:sz="4" w:space="0" w:color="auto"/>
              <w:right w:val="single" w:sz="4" w:space="0" w:color="auto"/>
            </w:tcBorders>
            <w:vAlign w:val="center"/>
          </w:tcPr>
          <w:p w:rsidR="0000252D" w:rsidRPr="00290640" w:rsidRDefault="0000252D" w:rsidP="00162AFC">
            <w:pPr>
              <w:pStyle w:val="2f4"/>
              <w:widowControl w:val="0"/>
              <w:ind w:left="0" w:firstLine="0"/>
              <w:jc w:val="center"/>
              <w:rPr>
                <w:b/>
              </w:rPr>
            </w:pPr>
            <w:r w:rsidRPr="00290640">
              <w:rPr>
                <w:b/>
              </w:rPr>
              <w:t>Коды профессиональных компетенций</w:t>
            </w:r>
          </w:p>
        </w:tc>
        <w:tc>
          <w:tcPr>
            <w:tcW w:w="77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Наименования разделов профессионального модуля</w:t>
            </w:r>
          </w:p>
        </w:tc>
        <w:tc>
          <w:tcPr>
            <w:tcW w:w="41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iCs/>
              </w:rPr>
            </w:pPr>
            <w:r w:rsidRPr="00290640">
              <w:rPr>
                <w:b/>
                <w:iCs/>
              </w:rPr>
              <w:t>Всего часов</w:t>
            </w:r>
          </w:p>
          <w:p w:rsidR="0000252D" w:rsidRPr="00290640" w:rsidRDefault="0000252D" w:rsidP="00162AFC">
            <w:pPr>
              <w:pStyle w:val="2f4"/>
              <w:widowControl w:val="0"/>
              <w:ind w:left="0" w:firstLine="0"/>
              <w:jc w:val="center"/>
              <w:rPr>
                <w:iCs/>
              </w:rPr>
            </w:pPr>
            <w:r w:rsidRPr="00290640">
              <w:rPr>
                <w:iCs/>
              </w:rPr>
              <w:t>(макс. учебная нагрузка и практики)</w:t>
            </w:r>
          </w:p>
        </w:tc>
        <w:tc>
          <w:tcPr>
            <w:tcW w:w="186" w:type="pct"/>
            <w:vMerge w:val="restart"/>
            <w:tcBorders>
              <w:top w:val="single" w:sz="4" w:space="0" w:color="auto"/>
              <w:left w:val="single" w:sz="4" w:space="0" w:color="auto"/>
              <w:right w:val="single" w:sz="4" w:space="0" w:color="auto"/>
            </w:tcBorders>
            <w:textDirection w:val="btLr"/>
          </w:tcPr>
          <w:p w:rsidR="0000252D" w:rsidRPr="00290640" w:rsidRDefault="0000252D" w:rsidP="0000252D">
            <w:pPr>
              <w:pStyle w:val="afb"/>
              <w:widowControl w:val="0"/>
              <w:suppressAutoHyphens/>
              <w:spacing w:before="0" w:beforeAutospacing="0" w:after="0" w:afterAutospacing="0"/>
              <w:ind w:left="113" w:right="113"/>
              <w:jc w:val="center"/>
              <w:rPr>
                <w:b/>
              </w:rPr>
            </w:pPr>
            <w:r>
              <w:rPr>
                <w:b/>
              </w:rPr>
              <w:t>Практическая подготовка</w:t>
            </w:r>
          </w:p>
        </w:tc>
        <w:tc>
          <w:tcPr>
            <w:tcW w:w="198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Объем времени, отведенный на освоение междисциплинарного курса (курсов)</w:t>
            </w:r>
          </w:p>
        </w:tc>
        <w:tc>
          <w:tcPr>
            <w:tcW w:w="87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 xml:space="preserve">Практика </w:t>
            </w:r>
          </w:p>
        </w:tc>
      </w:tr>
      <w:tr w:rsidR="0000252D" w:rsidRPr="00290640" w:rsidTr="00813FCF">
        <w:trPr>
          <w:trHeight w:val="435"/>
        </w:trPr>
        <w:tc>
          <w:tcPr>
            <w:tcW w:w="766" w:type="pct"/>
            <w:vMerge/>
            <w:tcBorders>
              <w:left w:val="single" w:sz="4" w:space="0" w:color="auto"/>
              <w:right w:val="single" w:sz="4" w:space="0" w:color="auto"/>
            </w:tcBorders>
          </w:tcPr>
          <w:p w:rsidR="0000252D" w:rsidRPr="00290640" w:rsidRDefault="0000252D" w:rsidP="00162AFC">
            <w:pPr>
              <w:pStyle w:val="2f4"/>
              <w:widowControl w:val="0"/>
              <w:ind w:left="0" w:firstLine="0"/>
              <w:jc w:val="center"/>
              <w:rPr>
                <w:b/>
              </w:rPr>
            </w:pPr>
          </w:p>
        </w:tc>
        <w:tc>
          <w:tcPr>
            <w:tcW w:w="779"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p>
        </w:tc>
        <w:tc>
          <w:tcPr>
            <w:tcW w:w="412"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iCs/>
              </w:rPr>
            </w:pPr>
          </w:p>
        </w:tc>
        <w:tc>
          <w:tcPr>
            <w:tcW w:w="186" w:type="pct"/>
            <w:vMerge/>
            <w:tcBorders>
              <w:left w:val="single" w:sz="4" w:space="0" w:color="auto"/>
              <w:right w:val="single" w:sz="4" w:space="0" w:color="auto"/>
            </w:tcBorders>
          </w:tcPr>
          <w:p w:rsidR="0000252D" w:rsidRPr="00290640" w:rsidRDefault="0000252D" w:rsidP="00162AFC">
            <w:pPr>
              <w:pStyle w:val="afb"/>
              <w:widowControl w:val="0"/>
              <w:suppressAutoHyphens/>
              <w:spacing w:before="0" w:beforeAutospacing="0" w:after="0" w:afterAutospacing="0"/>
              <w:jc w:val="center"/>
              <w:rPr>
                <w:b/>
              </w:rPr>
            </w:pPr>
          </w:p>
        </w:tc>
        <w:tc>
          <w:tcPr>
            <w:tcW w:w="127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Обязательная аудиторная учебная нагрузка обучающегося</w:t>
            </w:r>
          </w:p>
        </w:tc>
        <w:tc>
          <w:tcPr>
            <w:tcW w:w="70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Самостоятельная работа обучающегося</w:t>
            </w:r>
          </w:p>
        </w:tc>
        <w:tc>
          <w:tcPr>
            <w:tcW w:w="397" w:type="pct"/>
            <w:vMerge w:val="restart"/>
            <w:tcBorders>
              <w:top w:val="single" w:sz="4" w:space="0" w:color="auto"/>
              <w:left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Учебная,</w:t>
            </w:r>
          </w:p>
          <w:p w:rsidR="0000252D" w:rsidRPr="00290640" w:rsidRDefault="0000252D" w:rsidP="00162AFC">
            <w:pPr>
              <w:pStyle w:val="2f4"/>
              <w:widowControl w:val="0"/>
              <w:ind w:left="0" w:firstLine="0"/>
              <w:jc w:val="center"/>
              <w:rPr>
                <w:b/>
                <w:i/>
              </w:rPr>
            </w:pPr>
            <w:r w:rsidRPr="00290640">
              <w:t>часов</w:t>
            </w:r>
          </w:p>
        </w:tc>
        <w:tc>
          <w:tcPr>
            <w:tcW w:w="476" w:type="pct"/>
            <w:vMerge w:val="restart"/>
            <w:tcBorders>
              <w:top w:val="single" w:sz="4" w:space="0" w:color="auto"/>
              <w:left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Производственная (по профилю специальности),</w:t>
            </w:r>
          </w:p>
          <w:p w:rsidR="0000252D" w:rsidRPr="00290640" w:rsidRDefault="0000252D" w:rsidP="00162AFC">
            <w:pPr>
              <w:pStyle w:val="2f4"/>
              <w:widowControl w:val="0"/>
              <w:ind w:left="72" w:firstLine="0"/>
              <w:jc w:val="center"/>
            </w:pPr>
            <w:r w:rsidRPr="00290640">
              <w:t>часов</w:t>
            </w:r>
          </w:p>
          <w:p w:rsidR="0000252D" w:rsidRPr="00290640" w:rsidRDefault="0000252D" w:rsidP="00162AFC">
            <w:pPr>
              <w:pStyle w:val="2f4"/>
              <w:widowControl w:val="0"/>
              <w:ind w:left="72"/>
              <w:jc w:val="center"/>
              <w:rPr>
                <w:b/>
              </w:rPr>
            </w:pPr>
          </w:p>
        </w:tc>
      </w:tr>
      <w:tr w:rsidR="0000252D" w:rsidRPr="00290640" w:rsidTr="0000252D">
        <w:trPr>
          <w:trHeight w:val="2084"/>
        </w:trPr>
        <w:tc>
          <w:tcPr>
            <w:tcW w:w="766" w:type="pct"/>
            <w:vMerge/>
            <w:tcBorders>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779"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jc w:val="center"/>
              <w:rPr>
                <w:rFonts w:ascii="Times New Roman" w:hAnsi="Times New Roman" w:cs="Times New Roman"/>
                <w:b/>
              </w:rPr>
            </w:pPr>
          </w:p>
        </w:tc>
        <w:tc>
          <w:tcPr>
            <w:tcW w:w="412"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jc w:val="center"/>
              <w:rPr>
                <w:rFonts w:ascii="Times New Roman" w:hAnsi="Times New Roman" w:cs="Times New Roman"/>
                <w:b/>
              </w:rPr>
            </w:pPr>
          </w:p>
        </w:tc>
        <w:tc>
          <w:tcPr>
            <w:tcW w:w="186" w:type="pct"/>
            <w:vMerge/>
            <w:tcBorders>
              <w:left w:val="single" w:sz="4" w:space="0" w:color="auto"/>
              <w:bottom w:val="single" w:sz="4" w:space="0" w:color="auto"/>
              <w:right w:val="single" w:sz="4" w:space="0" w:color="auto"/>
            </w:tcBorders>
          </w:tcPr>
          <w:p w:rsidR="0000252D" w:rsidRPr="00290640" w:rsidRDefault="0000252D" w:rsidP="00162AFC">
            <w:pPr>
              <w:pStyle w:val="afb"/>
              <w:widowControl w:val="0"/>
              <w:suppressAutoHyphens/>
              <w:spacing w:before="0" w:beforeAutospacing="0" w:after="0" w:afterAutospacing="0"/>
              <w:jc w:val="center"/>
              <w:rPr>
                <w:b/>
              </w:rPr>
            </w:pPr>
          </w:p>
        </w:tc>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Всего,</w:t>
            </w:r>
          </w:p>
          <w:p w:rsidR="0000252D" w:rsidRPr="00290640" w:rsidRDefault="0000252D" w:rsidP="00162AFC">
            <w:pPr>
              <w:pStyle w:val="afb"/>
              <w:widowControl w:val="0"/>
              <w:suppressAutoHyphens/>
              <w:spacing w:before="0" w:beforeAutospacing="0" w:after="0" w:afterAutospacing="0"/>
              <w:jc w:val="center"/>
              <w:rPr>
                <w:i/>
              </w:rPr>
            </w:pPr>
            <w:r w:rsidRPr="00290640">
              <w:t>часов</w:t>
            </w:r>
          </w:p>
        </w:tc>
        <w:tc>
          <w:tcPr>
            <w:tcW w:w="584"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в т.ч. лабораторные работы и практические занятия,</w:t>
            </w:r>
          </w:p>
          <w:p w:rsidR="0000252D" w:rsidRPr="00290640" w:rsidRDefault="0000252D" w:rsidP="00162AFC">
            <w:pPr>
              <w:pStyle w:val="afb"/>
              <w:widowControl w:val="0"/>
              <w:suppressAutoHyphens/>
              <w:spacing w:before="0" w:beforeAutospacing="0" w:after="0" w:afterAutospacing="0"/>
              <w:jc w:val="center"/>
            </w:pPr>
            <w:r w:rsidRPr="00290640">
              <w:t>часов</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в т.ч., курсовая работа (проект),</w:t>
            </w:r>
          </w:p>
          <w:p w:rsidR="0000252D" w:rsidRPr="00290640" w:rsidRDefault="0000252D" w:rsidP="00162AFC">
            <w:pPr>
              <w:pStyle w:val="2f4"/>
              <w:widowControl w:val="0"/>
              <w:ind w:left="0" w:firstLine="0"/>
              <w:jc w:val="center"/>
              <w:rPr>
                <w:i/>
              </w:rPr>
            </w:pPr>
            <w:r w:rsidRPr="00290640">
              <w:t>часов</w:t>
            </w:r>
          </w:p>
        </w:tc>
        <w:tc>
          <w:tcPr>
            <w:tcW w:w="296"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Всего,</w:t>
            </w:r>
          </w:p>
          <w:p w:rsidR="0000252D" w:rsidRPr="00290640" w:rsidRDefault="0000252D" w:rsidP="00162AFC">
            <w:pPr>
              <w:pStyle w:val="afb"/>
              <w:widowControl w:val="0"/>
              <w:suppressAutoHyphens/>
              <w:spacing w:before="0" w:beforeAutospacing="0" w:after="0" w:afterAutospacing="0"/>
              <w:jc w:val="center"/>
              <w:rPr>
                <w:b/>
                <w:i/>
              </w:rPr>
            </w:pPr>
            <w:r w:rsidRPr="00290640">
              <w:t>часов</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в т.ч., курсовая работа (проект),</w:t>
            </w:r>
          </w:p>
          <w:p w:rsidR="0000252D" w:rsidRPr="00290640" w:rsidRDefault="0000252D" w:rsidP="00162AFC">
            <w:pPr>
              <w:pStyle w:val="2f4"/>
              <w:widowControl w:val="0"/>
              <w:ind w:left="0" w:firstLine="0"/>
              <w:jc w:val="center"/>
              <w:rPr>
                <w:i/>
              </w:rPr>
            </w:pPr>
            <w:r w:rsidRPr="00290640">
              <w:t>часов</w:t>
            </w:r>
          </w:p>
        </w:tc>
        <w:tc>
          <w:tcPr>
            <w:tcW w:w="397" w:type="pct"/>
            <w:vMerge/>
            <w:tcBorders>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pPr>
          </w:p>
        </w:tc>
        <w:tc>
          <w:tcPr>
            <w:tcW w:w="476" w:type="pct"/>
            <w:vMerge/>
            <w:tcBorders>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72" w:firstLine="0"/>
              <w:jc w:val="center"/>
            </w:pPr>
          </w:p>
        </w:tc>
      </w:tr>
      <w:tr w:rsidR="0000252D" w:rsidRPr="00290640" w:rsidTr="00813FCF">
        <w:trPr>
          <w:trHeight w:val="390"/>
        </w:trPr>
        <w:tc>
          <w:tcPr>
            <w:tcW w:w="766"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162AFC">
            <w:pPr>
              <w:jc w:val="center"/>
              <w:rPr>
                <w:rFonts w:ascii="Times New Roman" w:hAnsi="Times New Roman" w:cs="Times New Roman"/>
                <w:b/>
              </w:rPr>
            </w:pPr>
            <w:r w:rsidRPr="00290640">
              <w:rPr>
                <w:rFonts w:ascii="Times New Roman" w:hAnsi="Times New Roman" w:cs="Times New Roman"/>
                <w:b/>
              </w:rPr>
              <w:t>1</w:t>
            </w:r>
          </w:p>
        </w:tc>
        <w:tc>
          <w:tcPr>
            <w:tcW w:w="779"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jc w:val="center"/>
              <w:rPr>
                <w:rFonts w:ascii="Times New Roman" w:hAnsi="Times New Roman" w:cs="Times New Roman"/>
                <w:b/>
              </w:rPr>
            </w:pPr>
            <w:r w:rsidRPr="00290640">
              <w:rPr>
                <w:rFonts w:ascii="Times New Roman" w:hAnsi="Times New Roman" w:cs="Times New Roman"/>
                <w:b/>
              </w:rPr>
              <w:t>2</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3</w:t>
            </w:r>
          </w:p>
        </w:tc>
        <w:tc>
          <w:tcPr>
            <w:tcW w:w="186"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4</w:t>
            </w:r>
          </w:p>
        </w:tc>
        <w:tc>
          <w:tcPr>
            <w:tcW w:w="290" w:type="pct"/>
            <w:tcBorders>
              <w:top w:val="single" w:sz="4" w:space="0" w:color="auto"/>
              <w:left w:val="single" w:sz="4" w:space="0" w:color="auto"/>
              <w:bottom w:val="single" w:sz="4" w:space="0" w:color="auto"/>
              <w:right w:val="single" w:sz="6" w:space="0" w:color="auto"/>
            </w:tcBorders>
            <w:shd w:val="clear" w:color="auto" w:fill="auto"/>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5</w:t>
            </w:r>
          </w:p>
        </w:tc>
        <w:tc>
          <w:tcPr>
            <w:tcW w:w="584" w:type="pct"/>
            <w:tcBorders>
              <w:top w:val="single" w:sz="4" w:space="0" w:color="auto"/>
              <w:left w:val="single" w:sz="6" w:space="0" w:color="auto"/>
              <w:bottom w:val="single" w:sz="4" w:space="0" w:color="auto"/>
              <w:right w:val="single" w:sz="6" w:space="0" w:color="auto"/>
            </w:tcBorders>
            <w:shd w:val="clear" w:color="auto" w:fill="auto"/>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6</w:t>
            </w:r>
          </w:p>
        </w:tc>
        <w:tc>
          <w:tcPr>
            <w:tcW w:w="402" w:type="pct"/>
            <w:tcBorders>
              <w:top w:val="single" w:sz="4" w:space="0" w:color="auto"/>
              <w:left w:val="single" w:sz="6" w:space="0" w:color="auto"/>
              <w:bottom w:val="single" w:sz="4" w:space="0" w:color="auto"/>
              <w:right w:val="single" w:sz="4" w:space="0" w:color="auto"/>
            </w:tcBorders>
            <w:shd w:val="clear" w:color="auto" w:fill="auto"/>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7</w:t>
            </w:r>
          </w:p>
        </w:tc>
        <w:tc>
          <w:tcPr>
            <w:tcW w:w="296"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813FCF">
            <w:pPr>
              <w:pStyle w:val="2f4"/>
              <w:widowControl w:val="0"/>
              <w:ind w:left="0" w:firstLine="0"/>
              <w:jc w:val="center"/>
              <w:rPr>
                <w:b/>
              </w:rPr>
            </w:pPr>
            <w:r w:rsidRPr="00290640">
              <w:rPr>
                <w:b/>
              </w:rPr>
              <w:t>8</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813FCF">
            <w:pPr>
              <w:pStyle w:val="2f4"/>
              <w:widowControl w:val="0"/>
              <w:ind w:left="0" w:firstLine="0"/>
              <w:jc w:val="center"/>
              <w:rPr>
                <w:b/>
              </w:rPr>
            </w:pPr>
            <w:r w:rsidRPr="00290640">
              <w:rPr>
                <w:b/>
              </w:rPr>
              <w:t>9</w:t>
            </w:r>
          </w:p>
        </w:tc>
        <w:tc>
          <w:tcPr>
            <w:tcW w:w="397"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813FCF">
            <w:pPr>
              <w:pStyle w:val="2f4"/>
              <w:widowControl w:val="0"/>
              <w:ind w:left="0" w:firstLine="0"/>
              <w:jc w:val="center"/>
              <w:rPr>
                <w:b/>
              </w:rPr>
            </w:pPr>
            <w:r w:rsidRPr="00290640">
              <w:rPr>
                <w:b/>
              </w:rPr>
              <w:t>10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Pr>
                <w:b/>
              </w:rPr>
              <w:t>11</w:t>
            </w:r>
          </w:p>
        </w:tc>
      </w:tr>
      <w:tr w:rsidR="00813FCF" w:rsidRPr="00290640" w:rsidTr="00813FCF">
        <w:tc>
          <w:tcPr>
            <w:tcW w:w="766"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sidRPr="00290640">
              <w:rPr>
                <w:rFonts w:ascii="Times New Roman" w:hAnsi="Times New Roman" w:cs="Times New Roman"/>
                <w:b/>
              </w:rPr>
              <w:t xml:space="preserve">МДК </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290640" w:rsidRDefault="00813FCF" w:rsidP="00162AFC">
            <w:pPr>
              <w:pStyle w:val="afb"/>
              <w:widowControl w:val="0"/>
              <w:suppressAutoHyphens/>
              <w:spacing w:before="0" w:beforeAutospacing="0" w:after="0" w:afterAutospacing="0"/>
              <w:jc w:val="center"/>
              <w:rPr>
                <w:b/>
              </w:rPr>
            </w:pPr>
          </w:p>
        </w:tc>
        <w:tc>
          <w:tcPr>
            <w:tcW w:w="186"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afb"/>
              <w:widowControl w:val="0"/>
              <w:suppressAutoHyphens/>
              <w:spacing w:before="0" w:beforeAutospacing="0" w:after="0" w:afterAutospacing="0"/>
              <w:jc w:val="center"/>
              <w:rPr>
                <w:b/>
              </w:rPr>
            </w:pPr>
          </w:p>
        </w:tc>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290640" w:rsidRDefault="00813FCF" w:rsidP="00162AFC">
            <w:pPr>
              <w:pStyle w:val="afb"/>
              <w:widowControl w:val="0"/>
              <w:suppressAutoHyphens/>
              <w:spacing w:before="0" w:beforeAutospacing="0" w:after="0" w:afterAutospacing="0"/>
              <w:jc w:val="center"/>
              <w:rPr>
                <w:b/>
              </w:rPr>
            </w:pPr>
          </w:p>
        </w:tc>
        <w:tc>
          <w:tcPr>
            <w:tcW w:w="584" w:type="pct"/>
            <w:tcBorders>
              <w:top w:val="single" w:sz="4" w:space="0" w:color="auto"/>
              <w:left w:val="single" w:sz="4" w:space="0" w:color="auto"/>
              <w:right w:val="single" w:sz="4" w:space="0" w:color="auto"/>
            </w:tcBorders>
            <w:shd w:val="clear" w:color="auto" w:fill="auto"/>
            <w:vAlign w:val="center"/>
          </w:tcPr>
          <w:p w:rsidR="00813FCF" w:rsidRPr="00290640" w:rsidRDefault="00813FCF" w:rsidP="00162AFC">
            <w:pPr>
              <w:pStyle w:val="2f4"/>
              <w:widowControl w:val="0"/>
              <w:ind w:left="0" w:firstLine="0"/>
              <w:jc w:val="center"/>
              <w:rPr>
                <w:b/>
              </w:rPr>
            </w:pPr>
          </w:p>
        </w:tc>
        <w:tc>
          <w:tcPr>
            <w:tcW w:w="402" w:type="pct"/>
            <w:tcBorders>
              <w:top w:val="single" w:sz="4" w:space="0" w:color="auto"/>
              <w:left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pPr>
          </w:p>
        </w:tc>
        <w:tc>
          <w:tcPr>
            <w:tcW w:w="296" w:type="pct"/>
            <w:tcBorders>
              <w:top w:val="single" w:sz="4" w:space="0" w:color="auto"/>
              <w:left w:val="single" w:sz="4" w:space="0" w:color="auto"/>
              <w:bottom w:val="single" w:sz="4" w:space="0" w:color="auto"/>
              <w:right w:val="single" w:sz="4" w:space="0" w:color="auto"/>
            </w:tcBorders>
            <w:vAlign w:val="center"/>
          </w:tcPr>
          <w:p w:rsidR="00813FCF" w:rsidRPr="00290640" w:rsidRDefault="00813FCF" w:rsidP="00162AFC">
            <w:pPr>
              <w:pStyle w:val="afb"/>
              <w:widowControl w:val="0"/>
              <w:suppressAutoHyphens/>
              <w:spacing w:before="0" w:beforeAutospacing="0" w:after="0" w:afterAutospacing="0"/>
              <w:jc w:val="center"/>
              <w:rPr>
                <w:b/>
              </w:rPr>
            </w:pPr>
          </w:p>
        </w:tc>
        <w:tc>
          <w:tcPr>
            <w:tcW w:w="412" w:type="pct"/>
            <w:tcBorders>
              <w:top w:val="single" w:sz="4" w:space="0" w:color="auto"/>
              <w:left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873"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13FCF" w:rsidRPr="00290640" w:rsidRDefault="00813FCF" w:rsidP="00162AFC">
            <w:pPr>
              <w:pStyle w:val="afb"/>
              <w:widowControl w:val="0"/>
              <w:suppressAutoHyphens/>
              <w:spacing w:before="0" w:beforeAutospacing="0" w:after="0" w:afterAutospacing="0"/>
              <w:jc w:val="center"/>
              <w:rPr>
                <w:b/>
              </w:rPr>
            </w:pPr>
          </w:p>
        </w:tc>
      </w:tr>
      <w:tr w:rsidR="00813FCF" w:rsidRPr="00290640" w:rsidTr="00813FCF">
        <w:tc>
          <w:tcPr>
            <w:tcW w:w="766"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sidRPr="00290640">
              <w:rPr>
                <w:rFonts w:ascii="Times New Roman" w:hAnsi="Times New Roman" w:cs="Times New Roman"/>
                <w:b/>
              </w:rPr>
              <w:t>Учебная практика</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186"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1984" w:type="pct"/>
            <w:gridSpan w:val="5"/>
            <w:vMerge w:val="restart"/>
            <w:tcBorders>
              <w:top w:val="single" w:sz="4" w:space="0" w:color="auto"/>
              <w:left w:val="single" w:sz="4" w:space="0" w:color="auto"/>
              <w:right w:val="single" w:sz="4" w:space="0" w:color="auto"/>
            </w:tcBorders>
            <w:shd w:val="clear" w:color="auto" w:fill="D9D9D9" w:themeFill="background1" w:themeFillShade="D9"/>
          </w:tcPr>
          <w:p w:rsidR="00813FCF" w:rsidRPr="00290640" w:rsidRDefault="00813FCF" w:rsidP="00162AFC">
            <w:pPr>
              <w:pStyle w:val="2f4"/>
              <w:widowControl w:val="0"/>
              <w:ind w:left="0" w:firstLine="0"/>
              <w:jc w:val="center"/>
              <w:rPr>
                <w:b/>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r>
      <w:tr w:rsidR="00813FCF" w:rsidRPr="00290640" w:rsidTr="00813FCF">
        <w:tc>
          <w:tcPr>
            <w:tcW w:w="766"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sidRPr="00290640">
              <w:rPr>
                <w:rFonts w:ascii="Times New Roman" w:hAnsi="Times New Roman" w:cs="Times New Roman"/>
                <w:b/>
              </w:rPr>
              <w:t>Производственная практика (по профилю специальности)</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186"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1984" w:type="pct"/>
            <w:gridSpan w:val="5"/>
            <w:vMerge/>
            <w:tcBorders>
              <w:left w:val="single" w:sz="4" w:space="0" w:color="auto"/>
              <w:bottom w:val="single" w:sz="4" w:space="0" w:color="auto"/>
              <w:right w:val="single" w:sz="4" w:space="0" w:color="auto"/>
            </w:tcBorders>
            <w:shd w:val="clear" w:color="auto" w:fill="D9D9D9" w:themeFill="background1" w:themeFillShade="D9"/>
          </w:tcPr>
          <w:p w:rsidR="00813FCF" w:rsidRPr="00290640" w:rsidRDefault="00813FCF" w:rsidP="00162AFC">
            <w:pPr>
              <w:pStyle w:val="2f4"/>
              <w:widowControl w:val="0"/>
              <w:ind w:left="0" w:firstLine="0"/>
              <w:jc w:val="center"/>
              <w:rPr>
                <w:b/>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r>
      <w:tr w:rsidR="0000252D" w:rsidRPr="00290640" w:rsidTr="0000252D">
        <w:trPr>
          <w:trHeight w:val="46"/>
        </w:trPr>
        <w:tc>
          <w:tcPr>
            <w:tcW w:w="766"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pStyle w:val="2f4"/>
              <w:widowControl w:val="0"/>
              <w:ind w:left="0" w:firstLine="0"/>
              <w:rPr>
                <w:b/>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pStyle w:val="2f4"/>
              <w:widowControl w:val="0"/>
              <w:ind w:left="0" w:firstLine="0"/>
              <w:jc w:val="both"/>
              <w:rPr>
                <w:b/>
              </w:rPr>
            </w:pPr>
            <w:r w:rsidRPr="00290640">
              <w:rPr>
                <w:b/>
              </w:rPr>
              <w:t>Всего:</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186"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290"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584"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296"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r>
    </w:tbl>
    <w:p w:rsidR="00290640" w:rsidRPr="00290640" w:rsidRDefault="00290640" w:rsidP="00290640">
      <w:pPr>
        <w:jc w:val="both"/>
        <w:rPr>
          <w:rFonts w:ascii="Times New Roman" w:hAnsi="Times New Roman" w:cs="Times New Roman"/>
          <w:i/>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u w:val="single"/>
        </w:rPr>
      </w:pPr>
      <w:r w:rsidRPr="00290640">
        <w:rPr>
          <w:rFonts w:ascii="Times New Roman" w:hAnsi="Times New Roman" w:cs="Times New Roman"/>
          <w:b/>
          <w:caps/>
          <w:sz w:val="28"/>
          <w:szCs w:val="28"/>
        </w:rPr>
        <w:br w:type="page"/>
      </w:r>
      <w:r w:rsidRPr="00290640">
        <w:rPr>
          <w:rFonts w:ascii="Times New Roman" w:hAnsi="Times New Roman" w:cs="Times New Roman"/>
          <w:bCs/>
          <w:sz w:val="28"/>
          <w:szCs w:val="28"/>
          <w:u w:val="single"/>
        </w:rPr>
        <w:lastRenderedPageBreak/>
        <w:t>Актуализированные ФГОС и ФГОС по ТОП-50 (2016-2018 гг.):</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284"/>
        <w:rPr>
          <w:b/>
          <w:caps/>
          <w:sz w:val="28"/>
          <w:szCs w:val="28"/>
        </w:rPr>
      </w:pPr>
    </w:p>
    <w:tbl>
      <w:tblP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75"/>
        <w:gridCol w:w="2013"/>
        <w:gridCol w:w="1274"/>
        <w:gridCol w:w="711"/>
        <w:gridCol w:w="990"/>
        <w:gridCol w:w="850"/>
        <w:gridCol w:w="996"/>
        <w:gridCol w:w="990"/>
        <w:gridCol w:w="990"/>
        <w:gridCol w:w="850"/>
        <w:gridCol w:w="1985"/>
        <w:gridCol w:w="2409"/>
      </w:tblGrid>
      <w:tr w:rsidR="0000252D" w:rsidRPr="00290640" w:rsidTr="0000252D">
        <w:trPr>
          <w:trHeight w:val="435"/>
        </w:trPr>
        <w:tc>
          <w:tcPr>
            <w:tcW w:w="355" w:type="pct"/>
            <w:vMerge w:val="restart"/>
            <w:tcBorders>
              <w:top w:val="single" w:sz="4" w:space="0" w:color="auto"/>
              <w:left w:val="single" w:sz="4" w:space="0" w:color="auto"/>
              <w:right w:val="single" w:sz="4" w:space="0" w:color="auto"/>
            </w:tcBorders>
            <w:vAlign w:val="center"/>
          </w:tcPr>
          <w:p w:rsidR="0000252D" w:rsidRPr="00290640" w:rsidRDefault="0000252D" w:rsidP="00162AFC">
            <w:pPr>
              <w:pStyle w:val="2f4"/>
              <w:widowControl w:val="0"/>
              <w:ind w:left="0" w:firstLine="0"/>
              <w:jc w:val="center"/>
              <w:rPr>
                <w:b/>
              </w:rPr>
            </w:pPr>
            <w:r w:rsidRPr="00290640">
              <w:rPr>
                <w:b/>
              </w:rPr>
              <w:t>Коды ПК</w:t>
            </w:r>
          </w:p>
        </w:tc>
        <w:tc>
          <w:tcPr>
            <w:tcW w:w="66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Наименования разделов ПМ</w:t>
            </w:r>
          </w:p>
        </w:tc>
        <w:tc>
          <w:tcPr>
            <w:tcW w:w="421" w:type="pct"/>
            <w:vMerge w:val="restart"/>
            <w:tcBorders>
              <w:top w:val="single" w:sz="4" w:space="0" w:color="auto"/>
              <w:left w:val="single" w:sz="4" w:space="0" w:color="auto"/>
              <w:right w:val="single" w:sz="4" w:space="0" w:color="auto"/>
            </w:tcBorders>
            <w:textDirection w:val="btLr"/>
            <w:vAlign w:val="center"/>
          </w:tcPr>
          <w:p w:rsidR="0000252D" w:rsidRPr="00290640" w:rsidRDefault="0000252D" w:rsidP="00162AFC">
            <w:pPr>
              <w:pStyle w:val="2f4"/>
              <w:widowControl w:val="0"/>
              <w:ind w:left="113" w:right="113" w:firstLine="0"/>
              <w:jc w:val="center"/>
              <w:rPr>
                <w:b/>
                <w:iCs/>
              </w:rPr>
            </w:pPr>
            <w:r w:rsidRPr="00290640">
              <w:rPr>
                <w:b/>
                <w:iCs/>
              </w:rPr>
              <w:t xml:space="preserve">Всего часов учебной нагрузки, </w:t>
            </w:r>
            <w:r w:rsidRPr="00290640">
              <w:rPr>
                <w:iCs/>
              </w:rPr>
              <w:t>часов</w:t>
            </w:r>
          </w:p>
        </w:tc>
        <w:tc>
          <w:tcPr>
            <w:tcW w:w="235" w:type="pct"/>
            <w:vMerge w:val="restart"/>
            <w:tcBorders>
              <w:top w:val="single" w:sz="4" w:space="0" w:color="auto"/>
              <w:left w:val="single" w:sz="4" w:space="0" w:color="auto"/>
              <w:right w:val="single" w:sz="4" w:space="0" w:color="auto"/>
            </w:tcBorders>
            <w:textDirection w:val="btLr"/>
          </w:tcPr>
          <w:p w:rsidR="0000252D" w:rsidRPr="00290640" w:rsidRDefault="0000252D" w:rsidP="00162AFC">
            <w:pPr>
              <w:pStyle w:val="2f4"/>
              <w:widowControl w:val="0"/>
              <w:ind w:left="113" w:right="113" w:firstLine="0"/>
              <w:jc w:val="center"/>
              <w:rPr>
                <w:b/>
                <w:iCs/>
              </w:rPr>
            </w:pPr>
            <w:r>
              <w:rPr>
                <w:b/>
              </w:rPr>
              <w:t>Практическая подготовка</w:t>
            </w:r>
          </w:p>
        </w:tc>
        <w:tc>
          <w:tcPr>
            <w:tcW w:w="327" w:type="pct"/>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290640" w:rsidRDefault="0000252D" w:rsidP="00162AFC">
            <w:pPr>
              <w:pStyle w:val="2f4"/>
              <w:widowControl w:val="0"/>
              <w:ind w:left="113" w:right="113" w:firstLine="0"/>
              <w:jc w:val="center"/>
              <w:rPr>
                <w:b/>
                <w:iCs/>
              </w:rPr>
            </w:pPr>
            <w:r w:rsidRPr="00290640">
              <w:rPr>
                <w:b/>
                <w:iCs/>
              </w:rPr>
              <w:t>Самостоятельная работа,</w:t>
            </w:r>
            <w:r w:rsidRPr="00290640">
              <w:rPr>
                <w:iCs/>
              </w:rPr>
              <w:t xml:space="preserve"> часов</w:t>
            </w:r>
          </w:p>
        </w:tc>
        <w:tc>
          <w:tcPr>
            <w:tcW w:w="2997"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 xml:space="preserve">Учебная нагрузка обучающегося во взаимодействии с преподавателем </w:t>
            </w:r>
          </w:p>
          <w:p w:rsidR="0000252D" w:rsidRPr="00290640" w:rsidRDefault="0000252D" w:rsidP="00162AFC">
            <w:pPr>
              <w:pStyle w:val="2f4"/>
              <w:widowControl w:val="0"/>
              <w:ind w:left="0" w:firstLine="0"/>
              <w:jc w:val="center"/>
              <w:rPr>
                <w:b/>
              </w:rPr>
            </w:pPr>
          </w:p>
        </w:tc>
      </w:tr>
      <w:tr w:rsidR="0000252D" w:rsidRPr="00290640" w:rsidTr="0000252D">
        <w:trPr>
          <w:trHeight w:val="435"/>
        </w:trPr>
        <w:tc>
          <w:tcPr>
            <w:tcW w:w="355" w:type="pct"/>
            <w:vMerge/>
            <w:tcBorders>
              <w:left w:val="single" w:sz="4" w:space="0" w:color="auto"/>
              <w:right w:val="single" w:sz="4" w:space="0" w:color="auto"/>
            </w:tcBorders>
          </w:tcPr>
          <w:p w:rsidR="0000252D" w:rsidRPr="00290640" w:rsidRDefault="0000252D" w:rsidP="00162AFC">
            <w:pPr>
              <w:pStyle w:val="2f4"/>
              <w:widowControl w:val="0"/>
              <w:ind w:left="0" w:firstLine="0"/>
              <w:jc w:val="center"/>
              <w:rPr>
                <w:b/>
              </w:rPr>
            </w:pPr>
          </w:p>
        </w:tc>
        <w:tc>
          <w:tcPr>
            <w:tcW w:w="665"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p>
        </w:tc>
        <w:tc>
          <w:tcPr>
            <w:tcW w:w="421" w:type="pct"/>
            <w:vMerge/>
            <w:tcBorders>
              <w:left w:val="single" w:sz="4" w:space="0" w:color="auto"/>
              <w:right w:val="single" w:sz="4" w:space="0" w:color="auto"/>
            </w:tcBorders>
            <w:vAlign w:val="center"/>
          </w:tcPr>
          <w:p w:rsidR="0000252D" w:rsidRPr="00290640" w:rsidRDefault="0000252D" w:rsidP="00162AFC">
            <w:pPr>
              <w:pStyle w:val="2f4"/>
              <w:widowControl w:val="0"/>
              <w:ind w:left="0" w:firstLine="0"/>
              <w:jc w:val="center"/>
              <w:rPr>
                <w:b/>
                <w:iCs/>
              </w:rPr>
            </w:pPr>
          </w:p>
        </w:tc>
        <w:tc>
          <w:tcPr>
            <w:tcW w:w="235" w:type="pct"/>
            <w:vMerge/>
            <w:tcBorders>
              <w:left w:val="single" w:sz="4" w:space="0" w:color="auto"/>
              <w:right w:val="single" w:sz="4" w:space="0" w:color="auto"/>
            </w:tcBorders>
          </w:tcPr>
          <w:p w:rsidR="0000252D" w:rsidRPr="00290640" w:rsidRDefault="0000252D" w:rsidP="00162AFC">
            <w:pPr>
              <w:pStyle w:val="2f4"/>
              <w:widowControl w:val="0"/>
              <w:ind w:left="0" w:firstLine="0"/>
              <w:jc w:val="center"/>
              <w:rPr>
                <w:b/>
                <w:iCs/>
              </w:rPr>
            </w:pPr>
          </w:p>
        </w:tc>
        <w:tc>
          <w:tcPr>
            <w:tcW w:w="327"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iCs/>
              </w:rPr>
            </w:pPr>
          </w:p>
        </w:tc>
        <w:tc>
          <w:tcPr>
            <w:tcW w:w="1545"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Объем времени, отведенный на освоение междисциплинарного курса (курсов)</w:t>
            </w:r>
          </w:p>
        </w:tc>
        <w:tc>
          <w:tcPr>
            <w:tcW w:w="656" w:type="pct"/>
            <w:vMerge w:val="restart"/>
            <w:tcBorders>
              <w:top w:val="single" w:sz="4" w:space="0" w:color="auto"/>
              <w:left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Учебная практика,</w:t>
            </w:r>
          </w:p>
          <w:p w:rsidR="0000252D" w:rsidRPr="00290640" w:rsidRDefault="0000252D" w:rsidP="00162AFC">
            <w:pPr>
              <w:pStyle w:val="2f4"/>
              <w:widowControl w:val="0"/>
              <w:ind w:left="0" w:firstLine="0"/>
              <w:jc w:val="center"/>
              <w:rPr>
                <w:b/>
                <w:i/>
              </w:rPr>
            </w:pPr>
            <w:r w:rsidRPr="00290640">
              <w:t>часов</w:t>
            </w:r>
          </w:p>
        </w:tc>
        <w:tc>
          <w:tcPr>
            <w:tcW w:w="796" w:type="pct"/>
            <w:vMerge w:val="restart"/>
            <w:tcBorders>
              <w:top w:val="single" w:sz="4" w:space="0" w:color="auto"/>
              <w:left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sidRPr="00290640">
              <w:rPr>
                <w:b/>
              </w:rPr>
              <w:t>Производственная практика (по профилю специальности),</w:t>
            </w:r>
          </w:p>
          <w:p w:rsidR="0000252D" w:rsidRPr="00290640" w:rsidRDefault="0000252D" w:rsidP="00162AFC">
            <w:pPr>
              <w:pStyle w:val="2f4"/>
              <w:widowControl w:val="0"/>
              <w:ind w:left="72" w:firstLine="0"/>
              <w:jc w:val="center"/>
            </w:pPr>
            <w:r w:rsidRPr="00290640">
              <w:t>часов</w:t>
            </w:r>
          </w:p>
          <w:p w:rsidR="0000252D" w:rsidRPr="00290640" w:rsidRDefault="0000252D" w:rsidP="00162AFC">
            <w:pPr>
              <w:pStyle w:val="2f4"/>
              <w:widowControl w:val="0"/>
              <w:ind w:left="72"/>
              <w:jc w:val="center"/>
              <w:rPr>
                <w:b/>
              </w:rPr>
            </w:pPr>
          </w:p>
        </w:tc>
      </w:tr>
      <w:tr w:rsidR="0000252D" w:rsidRPr="00290640" w:rsidTr="0000252D">
        <w:trPr>
          <w:cantSplit/>
          <w:trHeight w:val="3483"/>
        </w:trPr>
        <w:tc>
          <w:tcPr>
            <w:tcW w:w="355" w:type="pct"/>
            <w:vMerge/>
            <w:tcBorders>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66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jc w:val="center"/>
              <w:rPr>
                <w:rFonts w:ascii="Times New Roman" w:hAnsi="Times New Roman" w:cs="Times New Roman"/>
                <w:b/>
              </w:rPr>
            </w:pPr>
          </w:p>
        </w:tc>
        <w:tc>
          <w:tcPr>
            <w:tcW w:w="421" w:type="pct"/>
            <w:vMerge/>
            <w:tcBorders>
              <w:left w:val="single" w:sz="4" w:space="0" w:color="auto"/>
              <w:bottom w:val="single" w:sz="4" w:space="0" w:color="auto"/>
              <w:right w:val="single" w:sz="4" w:space="0" w:color="auto"/>
            </w:tcBorders>
            <w:vAlign w:val="center"/>
          </w:tcPr>
          <w:p w:rsidR="0000252D" w:rsidRPr="00290640" w:rsidRDefault="0000252D" w:rsidP="00162AFC">
            <w:pPr>
              <w:jc w:val="center"/>
              <w:rPr>
                <w:rFonts w:ascii="Times New Roman" w:hAnsi="Times New Roman" w:cs="Times New Roman"/>
                <w:b/>
              </w:rPr>
            </w:pPr>
          </w:p>
        </w:tc>
        <w:tc>
          <w:tcPr>
            <w:tcW w:w="235" w:type="pct"/>
            <w:vMerge/>
            <w:tcBorders>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327"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jc w:val="center"/>
              <w:rPr>
                <w:rFonts w:ascii="Times New Roman" w:hAnsi="Times New Roman" w:cs="Times New Roman"/>
                <w:b/>
              </w:rPr>
            </w:pPr>
          </w:p>
        </w:tc>
        <w:tc>
          <w:tcPr>
            <w:tcW w:w="281"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290640" w:rsidRDefault="0000252D" w:rsidP="00162AFC">
            <w:pPr>
              <w:pStyle w:val="afb"/>
              <w:widowControl w:val="0"/>
              <w:suppressAutoHyphens/>
              <w:spacing w:before="0" w:beforeAutospacing="0" w:after="0" w:afterAutospacing="0"/>
              <w:ind w:right="113"/>
              <w:jc w:val="center"/>
              <w:rPr>
                <w:b/>
              </w:rPr>
            </w:pPr>
            <w:r w:rsidRPr="00290640">
              <w:rPr>
                <w:b/>
              </w:rPr>
              <w:t>Всего,</w:t>
            </w:r>
          </w:p>
          <w:p w:rsidR="0000252D" w:rsidRPr="00290640" w:rsidRDefault="0000252D" w:rsidP="00162AFC">
            <w:pPr>
              <w:pStyle w:val="afb"/>
              <w:widowControl w:val="0"/>
              <w:suppressAutoHyphens/>
              <w:spacing w:before="0" w:beforeAutospacing="0" w:after="0" w:afterAutospacing="0"/>
              <w:ind w:right="113"/>
              <w:jc w:val="center"/>
              <w:rPr>
                <w:i/>
              </w:rPr>
            </w:pPr>
            <w:r w:rsidRPr="00290640">
              <w:t>часов</w:t>
            </w:r>
          </w:p>
        </w:tc>
        <w:tc>
          <w:tcPr>
            <w:tcW w:w="329"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290640" w:rsidRDefault="0000252D" w:rsidP="00162AFC">
            <w:pPr>
              <w:pStyle w:val="afb"/>
              <w:widowControl w:val="0"/>
              <w:suppressAutoHyphens/>
              <w:spacing w:before="0" w:beforeAutospacing="0" w:after="0" w:afterAutospacing="0"/>
              <w:ind w:right="113"/>
              <w:jc w:val="center"/>
            </w:pPr>
            <w:r w:rsidRPr="00290640">
              <w:t>в т.ч. лабораторные работы и практические занятия,</w:t>
            </w:r>
          </w:p>
          <w:p w:rsidR="0000252D" w:rsidRPr="00290640" w:rsidRDefault="0000252D" w:rsidP="00162AFC">
            <w:pPr>
              <w:pStyle w:val="afb"/>
              <w:widowControl w:val="0"/>
              <w:suppressAutoHyphens/>
              <w:spacing w:before="0" w:beforeAutospacing="0" w:after="0" w:afterAutospacing="0"/>
              <w:ind w:right="113"/>
              <w:jc w:val="center"/>
            </w:pPr>
          </w:p>
        </w:tc>
        <w:tc>
          <w:tcPr>
            <w:tcW w:w="327"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290640" w:rsidRDefault="0000252D" w:rsidP="00162AFC">
            <w:pPr>
              <w:pStyle w:val="2f4"/>
              <w:widowControl w:val="0"/>
              <w:ind w:left="0" w:right="113" w:firstLine="0"/>
              <w:jc w:val="center"/>
            </w:pPr>
            <w:r w:rsidRPr="00290640">
              <w:t>в т.ч., курсовая работа (проект),</w:t>
            </w:r>
          </w:p>
          <w:p w:rsidR="0000252D" w:rsidRPr="00290640" w:rsidRDefault="0000252D" w:rsidP="00162AFC">
            <w:pPr>
              <w:pStyle w:val="2f4"/>
              <w:widowControl w:val="0"/>
              <w:ind w:left="0" w:right="113" w:firstLine="0"/>
              <w:jc w:val="center"/>
              <w:rPr>
                <w:i/>
              </w:rPr>
            </w:pPr>
          </w:p>
        </w:tc>
        <w:tc>
          <w:tcPr>
            <w:tcW w:w="327" w:type="pct"/>
            <w:tcBorders>
              <w:top w:val="single" w:sz="4" w:space="0" w:color="auto"/>
              <w:left w:val="single" w:sz="4" w:space="0" w:color="auto"/>
              <w:bottom w:val="single" w:sz="4" w:space="0" w:color="auto"/>
              <w:right w:val="single" w:sz="4" w:space="0" w:color="auto"/>
            </w:tcBorders>
            <w:textDirection w:val="btLr"/>
            <w:vAlign w:val="center"/>
          </w:tcPr>
          <w:p w:rsidR="0000252D" w:rsidRPr="00290640" w:rsidRDefault="0000252D" w:rsidP="00162AFC">
            <w:pPr>
              <w:pStyle w:val="afb"/>
              <w:widowControl w:val="0"/>
              <w:suppressAutoHyphens/>
              <w:spacing w:before="0" w:beforeAutospacing="0" w:after="0" w:afterAutospacing="0"/>
              <w:ind w:right="113"/>
              <w:jc w:val="center"/>
            </w:pPr>
            <w:r w:rsidRPr="00290640">
              <w:t>в т.ч. консультации</w:t>
            </w:r>
          </w:p>
        </w:tc>
        <w:tc>
          <w:tcPr>
            <w:tcW w:w="281"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290640" w:rsidRDefault="0000252D" w:rsidP="00162AFC">
            <w:pPr>
              <w:pStyle w:val="2f4"/>
              <w:widowControl w:val="0"/>
              <w:ind w:left="0" w:right="113" w:firstLine="0"/>
              <w:jc w:val="center"/>
            </w:pPr>
            <w:r w:rsidRPr="00290640">
              <w:t>в т.ч. промежуточная аттестация</w:t>
            </w:r>
          </w:p>
        </w:tc>
        <w:tc>
          <w:tcPr>
            <w:tcW w:w="656" w:type="pct"/>
            <w:vMerge/>
            <w:tcBorders>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pPr>
          </w:p>
        </w:tc>
        <w:tc>
          <w:tcPr>
            <w:tcW w:w="796" w:type="pct"/>
            <w:vMerge/>
            <w:tcBorders>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72" w:firstLine="0"/>
              <w:jc w:val="center"/>
            </w:pPr>
          </w:p>
        </w:tc>
      </w:tr>
      <w:tr w:rsidR="0000252D" w:rsidRPr="00290640" w:rsidTr="00813FCF">
        <w:trPr>
          <w:trHeight w:val="390"/>
        </w:trPr>
        <w:tc>
          <w:tcPr>
            <w:tcW w:w="355"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162AFC">
            <w:pPr>
              <w:jc w:val="center"/>
              <w:rPr>
                <w:rFonts w:ascii="Times New Roman" w:hAnsi="Times New Roman" w:cs="Times New Roman"/>
                <w:b/>
              </w:rPr>
            </w:pPr>
            <w:r w:rsidRPr="00290640">
              <w:rPr>
                <w:rFonts w:ascii="Times New Roman" w:hAnsi="Times New Roman" w:cs="Times New Roman"/>
                <w:b/>
              </w:rPr>
              <w:t>1</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jc w:val="center"/>
              <w:rPr>
                <w:rFonts w:ascii="Times New Roman" w:hAnsi="Times New Roman" w:cs="Times New Roman"/>
                <w:b/>
              </w:rPr>
            </w:pPr>
            <w:r w:rsidRPr="00290640">
              <w:rPr>
                <w:rFonts w:ascii="Times New Roman" w:hAnsi="Times New Roman" w:cs="Times New Roman"/>
                <w:b/>
              </w:rPr>
              <w:t>2</w:t>
            </w:r>
          </w:p>
        </w:tc>
        <w:tc>
          <w:tcPr>
            <w:tcW w:w="421"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162AFC">
            <w:pPr>
              <w:pStyle w:val="afb"/>
              <w:widowControl w:val="0"/>
              <w:suppressAutoHyphens/>
              <w:spacing w:before="0" w:beforeAutospacing="0" w:after="0" w:afterAutospacing="0"/>
              <w:jc w:val="center"/>
              <w:rPr>
                <w:b/>
              </w:rPr>
            </w:pPr>
            <w:r w:rsidRPr="00290640">
              <w:rPr>
                <w:b/>
              </w:rPr>
              <w:t>3</w:t>
            </w:r>
          </w:p>
        </w:tc>
        <w:tc>
          <w:tcPr>
            <w:tcW w:w="235"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4</w:t>
            </w:r>
          </w:p>
        </w:tc>
        <w:tc>
          <w:tcPr>
            <w:tcW w:w="327"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5</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6</w:t>
            </w:r>
          </w:p>
        </w:tc>
        <w:tc>
          <w:tcPr>
            <w:tcW w:w="329" w:type="pct"/>
            <w:tcBorders>
              <w:top w:val="single" w:sz="4" w:space="0" w:color="auto"/>
              <w:left w:val="single" w:sz="4" w:space="0" w:color="auto"/>
              <w:bottom w:val="single" w:sz="4" w:space="0" w:color="auto"/>
              <w:right w:val="single" w:sz="6" w:space="0" w:color="auto"/>
            </w:tcBorders>
            <w:shd w:val="clear" w:color="auto" w:fill="auto"/>
            <w:vAlign w:val="center"/>
          </w:tcPr>
          <w:p w:rsidR="0000252D" w:rsidRPr="00290640" w:rsidRDefault="0000252D" w:rsidP="00813FCF">
            <w:pPr>
              <w:pStyle w:val="afb"/>
              <w:widowControl w:val="0"/>
              <w:suppressAutoHyphens/>
              <w:spacing w:before="0" w:beforeAutospacing="0" w:after="0" w:afterAutospacing="0"/>
              <w:jc w:val="center"/>
              <w:rPr>
                <w:b/>
              </w:rPr>
            </w:pPr>
            <w:r w:rsidRPr="00290640">
              <w:rPr>
                <w:b/>
              </w:rPr>
              <w:t>7</w:t>
            </w:r>
          </w:p>
        </w:tc>
        <w:tc>
          <w:tcPr>
            <w:tcW w:w="327" w:type="pct"/>
            <w:tcBorders>
              <w:top w:val="single" w:sz="4" w:space="0" w:color="auto"/>
              <w:left w:val="single" w:sz="6" w:space="0" w:color="auto"/>
              <w:bottom w:val="single" w:sz="4" w:space="0" w:color="auto"/>
              <w:right w:val="single" w:sz="4" w:space="0" w:color="auto"/>
            </w:tcBorders>
            <w:shd w:val="clear" w:color="auto" w:fill="auto"/>
            <w:vAlign w:val="center"/>
          </w:tcPr>
          <w:p w:rsidR="0000252D" w:rsidRPr="00290640" w:rsidRDefault="0000252D" w:rsidP="00813FCF">
            <w:pPr>
              <w:pStyle w:val="2f4"/>
              <w:widowControl w:val="0"/>
              <w:ind w:left="0" w:firstLine="0"/>
              <w:jc w:val="center"/>
              <w:rPr>
                <w:b/>
              </w:rPr>
            </w:pPr>
            <w:r w:rsidRPr="00290640">
              <w:rPr>
                <w:b/>
              </w:rPr>
              <w:t>8</w:t>
            </w:r>
          </w:p>
        </w:tc>
        <w:tc>
          <w:tcPr>
            <w:tcW w:w="327" w:type="pct"/>
            <w:tcBorders>
              <w:top w:val="single" w:sz="4" w:space="0" w:color="auto"/>
              <w:left w:val="single" w:sz="4" w:space="0" w:color="auto"/>
              <w:bottom w:val="single" w:sz="4" w:space="0" w:color="auto"/>
              <w:right w:val="single" w:sz="4" w:space="0" w:color="auto"/>
            </w:tcBorders>
            <w:vAlign w:val="center"/>
          </w:tcPr>
          <w:p w:rsidR="0000252D" w:rsidRPr="00290640" w:rsidRDefault="0000252D" w:rsidP="00813FCF">
            <w:pPr>
              <w:pStyle w:val="2f4"/>
              <w:widowControl w:val="0"/>
              <w:ind w:left="0" w:firstLine="0"/>
              <w:jc w:val="center"/>
              <w:rPr>
                <w:b/>
              </w:rPr>
            </w:pPr>
            <w:r w:rsidRPr="00290640">
              <w:rPr>
                <w:b/>
              </w:rPr>
              <w:t>9</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813FCF">
            <w:pPr>
              <w:pStyle w:val="2f4"/>
              <w:widowControl w:val="0"/>
              <w:ind w:left="0" w:firstLine="0"/>
              <w:jc w:val="center"/>
              <w:rPr>
                <w:b/>
              </w:rPr>
            </w:pPr>
            <w:r w:rsidRPr="00290640">
              <w:rPr>
                <w:b/>
              </w:rPr>
              <w:t>10</w:t>
            </w:r>
          </w:p>
        </w:tc>
        <w:tc>
          <w:tcPr>
            <w:tcW w:w="656"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813FCF">
            <w:pPr>
              <w:pStyle w:val="2f4"/>
              <w:widowControl w:val="0"/>
              <w:ind w:left="0" w:firstLine="0"/>
              <w:jc w:val="center"/>
              <w:rPr>
                <w:b/>
              </w:rPr>
            </w:pPr>
            <w:r w:rsidRPr="00290640">
              <w:rPr>
                <w:b/>
              </w:rPr>
              <w:t>11</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290640" w:rsidRDefault="0000252D" w:rsidP="00162AFC">
            <w:pPr>
              <w:pStyle w:val="2f4"/>
              <w:widowControl w:val="0"/>
              <w:ind w:left="0" w:firstLine="0"/>
              <w:jc w:val="center"/>
              <w:rPr>
                <w:b/>
              </w:rPr>
            </w:pPr>
            <w:r>
              <w:rPr>
                <w:b/>
              </w:rPr>
              <w:t>12</w:t>
            </w:r>
          </w:p>
        </w:tc>
      </w:tr>
      <w:tr w:rsidR="00813FCF" w:rsidRPr="00290640" w:rsidTr="00813FCF">
        <w:tc>
          <w:tcPr>
            <w:tcW w:w="35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sidRPr="00290640">
              <w:rPr>
                <w:rFonts w:ascii="Times New Roman" w:hAnsi="Times New Roman" w:cs="Times New Roman"/>
                <w:b/>
              </w:rPr>
              <w:t xml:space="preserve">МДК </w:t>
            </w:r>
          </w:p>
        </w:tc>
        <w:tc>
          <w:tcPr>
            <w:tcW w:w="421"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afb"/>
              <w:widowControl w:val="0"/>
              <w:suppressAutoHyphens/>
              <w:spacing w:before="0" w:beforeAutospacing="0" w:after="0" w:afterAutospacing="0"/>
              <w:jc w:val="center"/>
              <w:rPr>
                <w:b/>
              </w:rPr>
            </w:pPr>
          </w:p>
        </w:tc>
        <w:tc>
          <w:tcPr>
            <w:tcW w:w="23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afb"/>
              <w:widowControl w:val="0"/>
              <w:suppressAutoHyphens/>
              <w:spacing w:before="0" w:beforeAutospacing="0" w:after="0" w:afterAutospacing="0"/>
              <w:jc w:val="center"/>
              <w:rPr>
                <w:b/>
              </w:rPr>
            </w:pPr>
          </w:p>
        </w:tc>
        <w:tc>
          <w:tcPr>
            <w:tcW w:w="327"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290640" w:rsidRDefault="00813FCF" w:rsidP="00162AFC">
            <w:pPr>
              <w:pStyle w:val="afb"/>
              <w:widowControl w:val="0"/>
              <w:suppressAutoHyphens/>
              <w:spacing w:before="0" w:beforeAutospacing="0" w:after="0" w:afterAutospacing="0"/>
              <w:jc w:val="center"/>
              <w:rPr>
                <w:b/>
              </w:rPr>
            </w:pP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290640" w:rsidRDefault="00813FCF" w:rsidP="00162AFC">
            <w:pPr>
              <w:pStyle w:val="afb"/>
              <w:widowControl w:val="0"/>
              <w:suppressAutoHyphens/>
              <w:spacing w:before="0" w:beforeAutospacing="0" w:after="0" w:afterAutospacing="0"/>
              <w:jc w:val="center"/>
              <w:rPr>
                <w:b/>
              </w:rPr>
            </w:pPr>
          </w:p>
        </w:tc>
        <w:tc>
          <w:tcPr>
            <w:tcW w:w="329" w:type="pct"/>
            <w:tcBorders>
              <w:top w:val="single" w:sz="4" w:space="0" w:color="auto"/>
              <w:left w:val="single" w:sz="4" w:space="0" w:color="auto"/>
              <w:right w:val="single" w:sz="4" w:space="0" w:color="auto"/>
            </w:tcBorders>
            <w:shd w:val="clear" w:color="auto" w:fill="auto"/>
            <w:vAlign w:val="center"/>
          </w:tcPr>
          <w:p w:rsidR="00813FCF" w:rsidRPr="00290640" w:rsidRDefault="00813FCF" w:rsidP="00162AFC">
            <w:pPr>
              <w:pStyle w:val="2f4"/>
              <w:widowControl w:val="0"/>
              <w:ind w:left="0" w:firstLine="0"/>
              <w:jc w:val="center"/>
              <w:rPr>
                <w:b/>
              </w:rPr>
            </w:pPr>
          </w:p>
        </w:tc>
        <w:tc>
          <w:tcPr>
            <w:tcW w:w="327" w:type="pct"/>
            <w:tcBorders>
              <w:top w:val="single" w:sz="4" w:space="0" w:color="auto"/>
              <w:left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pPr>
          </w:p>
        </w:tc>
        <w:tc>
          <w:tcPr>
            <w:tcW w:w="327" w:type="pct"/>
            <w:tcBorders>
              <w:top w:val="single" w:sz="4" w:space="0" w:color="auto"/>
              <w:left w:val="single" w:sz="4" w:space="0" w:color="auto"/>
              <w:bottom w:val="single" w:sz="4" w:space="0" w:color="auto"/>
              <w:right w:val="single" w:sz="4" w:space="0" w:color="auto"/>
            </w:tcBorders>
            <w:vAlign w:val="center"/>
          </w:tcPr>
          <w:p w:rsidR="00813FCF" w:rsidRPr="00290640" w:rsidRDefault="00813FCF" w:rsidP="00162AFC">
            <w:pPr>
              <w:pStyle w:val="afb"/>
              <w:widowControl w:val="0"/>
              <w:suppressAutoHyphens/>
              <w:spacing w:before="0" w:beforeAutospacing="0" w:after="0" w:afterAutospacing="0"/>
              <w:jc w:val="center"/>
              <w:rPr>
                <w:b/>
              </w:rPr>
            </w:pPr>
          </w:p>
        </w:tc>
        <w:tc>
          <w:tcPr>
            <w:tcW w:w="281" w:type="pct"/>
            <w:tcBorders>
              <w:top w:val="single" w:sz="4" w:space="0" w:color="auto"/>
              <w:left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14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13FCF" w:rsidRPr="00290640" w:rsidRDefault="00813FCF" w:rsidP="00162AFC">
            <w:pPr>
              <w:pStyle w:val="afb"/>
              <w:widowControl w:val="0"/>
              <w:suppressAutoHyphens/>
              <w:spacing w:before="0" w:beforeAutospacing="0" w:after="0" w:afterAutospacing="0"/>
              <w:jc w:val="center"/>
              <w:rPr>
                <w:b/>
              </w:rPr>
            </w:pPr>
          </w:p>
        </w:tc>
      </w:tr>
      <w:tr w:rsidR="00813FCF" w:rsidRPr="00290640" w:rsidTr="00813FCF">
        <w:tc>
          <w:tcPr>
            <w:tcW w:w="35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sidRPr="00290640">
              <w:rPr>
                <w:rFonts w:ascii="Times New Roman" w:hAnsi="Times New Roman" w:cs="Times New Roman"/>
                <w:b/>
              </w:rPr>
              <w:t>Учебная практика</w:t>
            </w:r>
          </w:p>
        </w:tc>
        <w:tc>
          <w:tcPr>
            <w:tcW w:w="421"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23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1545" w:type="pct"/>
            <w:gridSpan w:val="5"/>
            <w:vMerge w:val="restart"/>
            <w:tcBorders>
              <w:top w:val="single" w:sz="4" w:space="0" w:color="auto"/>
              <w:left w:val="single" w:sz="4" w:space="0" w:color="auto"/>
              <w:right w:val="single" w:sz="4" w:space="0" w:color="auto"/>
            </w:tcBorders>
            <w:shd w:val="clear" w:color="auto" w:fill="D9D9D9" w:themeFill="background1" w:themeFillShade="D9"/>
          </w:tcPr>
          <w:p w:rsidR="00813FCF" w:rsidRPr="00290640" w:rsidRDefault="00813FCF" w:rsidP="00162AFC">
            <w:pPr>
              <w:pStyle w:val="2f4"/>
              <w:widowControl w:val="0"/>
              <w:ind w:left="0" w:firstLine="0"/>
              <w:jc w:val="center"/>
              <w:rPr>
                <w:b/>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r>
      <w:tr w:rsidR="00813FCF" w:rsidRPr="00290640" w:rsidTr="00813FCF">
        <w:tc>
          <w:tcPr>
            <w:tcW w:w="35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sidRPr="00290640">
              <w:rPr>
                <w:rFonts w:ascii="Times New Roman" w:hAnsi="Times New Roman" w:cs="Times New Roman"/>
                <w:b/>
              </w:rPr>
              <w:t>Производственная практика (по профилю специальности)</w:t>
            </w:r>
          </w:p>
        </w:tc>
        <w:tc>
          <w:tcPr>
            <w:tcW w:w="421"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23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1545" w:type="pct"/>
            <w:gridSpan w:val="5"/>
            <w:vMerge/>
            <w:tcBorders>
              <w:left w:val="single" w:sz="4" w:space="0" w:color="auto"/>
              <w:bottom w:val="single" w:sz="4" w:space="0" w:color="auto"/>
              <w:right w:val="single" w:sz="4" w:space="0" w:color="auto"/>
            </w:tcBorders>
            <w:shd w:val="clear" w:color="auto" w:fill="D9D9D9" w:themeFill="background1" w:themeFillShade="D9"/>
          </w:tcPr>
          <w:p w:rsidR="00813FCF" w:rsidRPr="00290640" w:rsidRDefault="00813FCF" w:rsidP="00162AFC">
            <w:pPr>
              <w:pStyle w:val="2f4"/>
              <w:widowControl w:val="0"/>
              <w:ind w:left="0" w:firstLine="0"/>
              <w:jc w:val="center"/>
              <w:rPr>
                <w:b/>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r>
      <w:tr w:rsidR="00813FCF" w:rsidRPr="00290640" w:rsidTr="0000252D">
        <w:tc>
          <w:tcPr>
            <w:tcW w:w="35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rPr>
                <w:rFonts w:ascii="Times New Roman" w:hAnsi="Times New Roman" w:cs="Times New Roman"/>
                <w:b/>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rPr>
                <w:rFonts w:ascii="Times New Roman" w:hAnsi="Times New Roman" w:cs="Times New Roman"/>
                <w:b/>
              </w:rPr>
            </w:pPr>
            <w:r>
              <w:rPr>
                <w:rFonts w:ascii="Times New Roman" w:hAnsi="Times New Roman" w:cs="Times New Roman"/>
                <w:b/>
              </w:rPr>
              <w:t>Экзамен по модулю</w:t>
            </w:r>
          </w:p>
        </w:tc>
        <w:tc>
          <w:tcPr>
            <w:tcW w:w="421"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235"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281"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329" w:type="pct"/>
            <w:tcBorders>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327" w:type="pct"/>
            <w:tcBorders>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327" w:type="pct"/>
            <w:tcBorders>
              <w:top w:val="single" w:sz="4" w:space="0" w:color="auto"/>
              <w:left w:val="single" w:sz="4" w:space="0" w:color="auto"/>
              <w:bottom w:val="single" w:sz="4" w:space="0" w:color="auto"/>
              <w:right w:val="single" w:sz="4" w:space="0" w:color="auto"/>
            </w:tcBorders>
          </w:tcPr>
          <w:p w:rsidR="00813FCF" w:rsidRPr="00290640" w:rsidRDefault="00813FCF" w:rsidP="00162AFC">
            <w:pPr>
              <w:pStyle w:val="2f4"/>
              <w:widowControl w:val="0"/>
              <w:ind w:left="0" w:firstLine="0"/>
              <w:jc w:val="center"/>
              <w:rPr>
                <w:b/>
              </w:rPr>
            </w:pPr>
          </w:p>
        </w:tc>
        <w:tc>
          <w:tcPr>
            <w:tcW w:w="281" w:type="pct"/>
            <w:tcBorders>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813FCF" w:rsidRPr="00290640" w:rsidRDefault="00813FCF" w:rsidP="00162AFC">
            <w:pPr>
              <w:pStyle w:val="2f4"/>
              <w:widowControl w:val="0"/>
              <w:ind w:left="0" w:firstLine="0"/>
              <w:jc w:val="center"/>
              <w:rPr>
                <w:b/>
              </w:rPr>
            </w:pPr>
          </w:p>
        </w:tc>
      </w:tr>
      <w:tr w:rsidR="0000252D" w:rsidRPr="00290640" w:rsidTr="0000252D">
        <w:trPr>
          <w:trHeight w:val="46"/>
        </w:trPr>
        <w:tc>
          <w:tcPr>
            <w:tcW w:w="355"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pStyle w:val="2f4"/>
              <w:widowControl w:val="0"/>
              <w:ind w:left="0" w:firstLine="0"/>
              <w:rPr>
                <w:b/>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pStyle w:val="2f4"/>
              <w:widowControl w:val="0"/>
              <w:ind w:left="0" w:firstLine="0"/>
              <w:jc w:val="both"/>
              <w:rPr>
                <w:b/>
              </w:rPr>
            </w:pPr>
            <w:r w:rsidRPr="00290640">
              <w:rPr>
                <w:b/>
              </w:rPr>
              <w:t>Всего:</w:t>
            </w:r>
          </w:p>
        </w:tc>
        <w:tc>
          <w:tcPr>
            <w:tcW w:w="421"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235"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281"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329"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327" w:type="pct"/>
            <w:tcBorders>
              <w:top w:val="single" w:sz="4" w:space="0" w:color="auto"/>
              <w:left w:val="single" w:sz="4" w:space="0" w:color="auto"/>
              <w:bottom w:val="single" w:sz="4" w:space="0" w:color="auto"/>
              <w:right w:val="single" w:sz="4" w:space="0" w:color="auto"/>
            </w:tcBorders>
          </w:tcPr>
          <w:p w:rsidR="0000252D" w:rsidRPr="00290640" w:rsidRDefault="0000252D" w:rsidP="00162AFC">
            <w:pPr>
              <w:jc w:val="center"/>
              <w:rPr>
                <w:rFonts w:ascii="Times New Roman" w:hAnsi="Times New Roman" w:cs="Times New Roman"/>
                <w:b/>
              </w:rPr>
            </w:pPr>
          </w:p>
        </w:tc>
        <w:tc>
          <w:tcPr>
            <w:tcW w:w="281"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00252D" w:rsidRPr="00290640" w:rsidRDefault="0000252D" w:rsidP="00162AFC">
            <w:pPr>
              <w:jc w:val="center"/>
              <w:rPr>
                <w:rFonts w:ascii="Times New Roman" w:hAnsi="Times New Roman" w:cs="Times New Roman"/>
                <w:b/>
              </w:rPr>
            </w:pPr>
          </w:p>
        </w:tc>
      </w:tr>
    </w:tbl>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284"/>
        <w:rPr>
          <w:b/>
          <w:caps/>
          <w:sz w:val="28"/>
          <w:szCs w:val="28"/>
        </w:rPr>
      </w:pPr>
    </w:p>
    <w:p w:rsidR="00290640" w:rsidRPr="00290640" w:rsidRDefault="00290640" w:rsidP="00290640">
      <w:pPr>
        <w:pStyle w:val="1"/>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284"/>
        <w:rPr>
          <w:b/>
          <w:sz w:val="28"/>
          <w:szCs w:val="28"/>
        </w:rPr>
      </w:pPr>
      <w:r w:rsidRPr="00290640">
        <w:rPr>
          <w:b/>
          <w:caps/>
          <w:sz w:val="28"/>
          <w:szCs w:val="28"/>
        </w:rPr>
        <w:lastRenderedPageBreak/>
        <w:t xml:space="preserve">3.2. </w:t>
      </w:r>
      <w:r w:rsidRPr="00290640">
        <w:rPr>
          <w:b/>
          <w:sz w:val="28"/>
          <w:szCs w:val="28"/>
        </w:rPr>
        <w:t>Содержание обучения по профессиональному модулю (ПМ)</w:t>
      </w:r>
    </w:p>
    <w:p w:rsidR="00290640" w:rsidRPr="00290640" w:rsidRDefault="00290640" w:rsidP="00290640">
      <w:pPr>
        <w:rPr>
          <w:rFonts w:ascii="Times New Roman" w:hAnsi="Times New Roman" w:cs="Times New Roman"/>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68"/>
        <w:gridCol w:w="540"/>
        <w:gridCol w:w="6890"/>
        <w:gridCol w:w="2650"/>
        <w:gridCol w:w="1440"/>
      </w:tblGrid>
      <w:tr w:rsidR="00290640" w:rsidRPr="00290640" w:rsidTr="00162AFC">
        <w:tc>
          <w:tcPr>
            <w:tcW w:w="3168" w:type="dxa"/>
          </w:tcPr>
          <w:p w:rsidR="00290640" w:rsidRPr="00290640" w:rsidRDefault="00290640" w:rsidP="00162AFC">
            <w:pPr>
              <w:jc w:val="center"/>
              <w:rPr>
                <w:rFonts w:ascii="Times New Roman" w:hAnsi="Times New Roman" w:cs="Times New Roman"/>
                <w:b/>
              </w:rPr>
            </w:pPr>
            <w:r w:rsidRPr="00290640">
              <w:rPr>
                <w:rFonts w:ascii="Times New Roman" w:hAnsi="Times New Roman" w:cs="Times New Roman"/>
                <w:b/>
                <w:bCs/>
              </w:rPr>
              <w:t>Наименование междисциплинарных курсов (МДК) и тем, видов практики</w:t>
            </w:r>
          </w:p>
        </w:tc>
        <w:tc>
          <w:tcPr>
            <w:tcW w:w="7430" w:type="dxa"/>
            <w:gridSpan w:val="2"/>
          </w:tcPr>
          <w:p w:rsidR="00290640" w:rsidRPr="00290640" w:rsidRDefault="00290640" w:rsidP="00162AFC">
            <w:pPr>
              <w:jc w:val="center"/>
              <w:rPr>
                <w:rFonts w:ascii="Times New Roman" w:hAnsi="Times New Roman" w:cs="Times New Roman"/>
                <w:b/>
              </w:rPr>
            </w:pPr>
            <w:r w:rsidRPr="00290640">
              <w:rPr>
                <w:rFonts w:ascii="Times New Roman" w:hAnsi="Times New Roman" w:cs="Times New Roman"/>
                <w:b/>
                <w:bCs/>
              </w:rPr>
              <w:t>Содержание учебного материала, лабораторные работы и практические занятия, самостоятельная работа обучающихся, курсовая работа (проект)</w:t>
            </w:r>
            <w:r w:rsidRPr="00290640">
              <w:rPr>
                <w:rFonts w:ascii="Times New Roman" w:hAnsi="Times New Roman" w:cs="Times New Roman"/>
                <w:bCs/>
                <w:i/>
              </w:rPr>
              <w:t xml:space="preserve"> (если предусмотрены)</w:t>
            </w:r>
          </w:p>
        </w:tc>
        <w:tc>
          <w:tcPr>
            <w:tcW w:w="2650" w:type="dxa"/>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Объем часов</w:t>
            </w:r>
          </w:p>
        </w:tc>
        <w:tc>
          <w:tcPr>
            <w:tcW w:w="1440" w:type="dxa"/>
            <w:tcBorders>
              <w:bottom w:val="single" w:sz="4" w:space="0" w:color="auto"/>
            </w:tcBorders>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Уровень освоения</w:t>
            </w:r>
          </w:p>
        </w:tc>
      </w:tr>
      <w:tr w:rsidR="00290640" w:rsidRPr="00290640" w:rsidTr="00162AFC">
        <w:tc>
          <w:tcPr>
            <w:tcW w:w="3168" w:type="dxa"/>
          </w:tcPr>
          <w:p w:rsidR="00290640" w:rsidRPr="00290640" w:rsidRDefault="00290640" w:rsidP="00162AFC">
            <w:pPr>
              <w:jc w:val="center"/>
              <w:rPr>
                <w:rFonts w:ascii="Times New Roman" w:hAnsi="Times New Roman" w:cs="Times New Roman"/>
                <w:b/>
              </w:rPr>
            </w:pPr>
            <w:r w:rsidRPr="00290640">
              <w:rPr>
                <w:rFonts w:ascii="Times New Roman" w:hAnsi="Times New Roman" w:cs="Times New Roman"/>
                <w:b/>
              </w:rPr>
              <w:t>1</w:t>
            </w:r>
          </w:p>
        </w:tc>
        <w:tc>
          <w:tcPr>
            <w:tcW w:w="7430" w:type="dxa"/>
            <w:gridSpan w:val="2"/>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2</w:t>
            </w:r>
          </w:p>
        </w:tc>
        <w:tc>
          <w:tcPr>
            <w:tcW w:w="2650" w:type="dxa"/>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3</w:t>
            </w:r>
          </w:p>
        </w:tc>
        <w:tc>
          <w:tcPr>
            <w:tcW w:w="1440" w:type="dxa"/>
            <w:tcBorders>
              <w:bottom w:val="single" w:sz="4" w:space="0" w:color="auto"/>
            </w:tcBorders>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4</w:t>
            </w:r>
          </w:p>
        </w:tc>
      </w:tr>
      <w:tr w:rsidR="00290640" w:rsidRPr="00290640" w:rsidTr="00162AFC">
        <w:tc>
          <w:tcPr>
            <w:tcW w:w="3168" w:type="dxa"/>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 xml:space="preserve">МДК </w:t>
            </w:r>
          </w:p>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Cs/>
                <w:i/>
              </w:rPr>
              <w:t>номер и наименование МДК</w:t>
            </w:r>
          </w:p>
        </w:tc>
        <w:tc>
          <w:tcPr>
            <w:tcW w:w="7430" w:type="dxa"/>
            <w:gridSpan w:val="2"/>
          </w:tcPr>
          <w:p w:rsidR="00290640" w:rsidRPr="00290640" w:rsidRDefault="00290640" w:rsidP="00162AFC">
            <w:pPr>
              <w:jc w:val="center"/>
              <w:rPr>
                <w:rFonts w:ascii="Times New Roman" w:hAnsi="Times New Roman" w:cs="Times New Roman"/>
              </w:rPr>
            </w:pPr>
          </w:p>
        </w:tc>
        <w:tc>
          <w:tcPr>
            <w:tcW w:w="2650" w:type="dxa"/>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val="restart"/>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val="restart"/>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 xml:space="preserve">Тема </w:t>
            </w:r>
          </w:p>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Cs/>
                <w:i/>
              </w:rPr>
              <w:t>номер и наименование темы</w:t>
            </w:r>
          </w:p>
        </w:tc>
        <w:tc>
          <w:tcPr>
            <w:tcW w:w="7430" w:type="dxa"/>
            <w:gridSpan w:val="2"/>
          </w:tcPr>
          <w:p w:rsidR="00290640" w:rsidRPr="00290640" w:rsidRDefault="00290640" w:rsidP="00162AFC">
            <w:pPr>
              <w:rPr>
                <w:rFonts w:ascii="Times New Roman" w:hAnsi="Times New Roman" w:cs="Times New Roman"/>
              </w:rPr>
            </w:pPr>
            <w:r w:rsidRPr="00290640">
              <w:rPr>
                <w:rFonts w:ascii="Times New Roman" w:eastAsia="Calibri" w:hAnsi="Times New Roman" w:cs="Times New Roman"/>
                <w:b/>
                <w:bCs/>
              </w:rPr>
              <w:t xml:space="preserve">Содержание </w:t>
            </w:r>
            <w:r w:rsidRPr="00290640">
              <w:rPr>
                <w:rFonts w:ascii="Times New Roman" w:hAnsi="Times New Roman" w:cs="Times New Roman"/>
                <w:bCs/>
                <w:i/>
              </w:rPr>
              <w:t>(указывается перечень дидактических единиц)</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tcBorders>
              <w:bottom w:val="single" w:sz="4" w:space="0" w:color="auto"/>
            </w:tcBorders>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1.</w:t>
            </w:r>
          </w:p>
        </w:tc>
        <w:tc>
          <w:tcPr>
            <w:tcW w:w="6890" w:type="dxa"/>
            <w:shd w:val="clear" w:color="auto" w:fill="auto"/>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6890" w:type="dxa"/>
            <w:shd w:val="clear" w:color="auto" w:fill="auto"/>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7430" w:type="dxa"/>
            <w:gridSpan w:val="2"/>
          </w:tcPr>
          <w:p w:rsidR="00290640" w:rsidRPr="00290640" w:rsidRDefault="00290640" w:rsidP="00162AFC">
            <w:pPr>
              <w:rPr>
                <w:rFonts w:ascii="Times New Roman" w:hAnsi="Times New Roman" w:cs="Times New Roman"/>
              </w:rPr>
            </w:pPr>
            <w:r w:rsidRPr="00290640">
              <w:rPr>
                <w:rFonts w:ascii="Times New Roman" w:eastAsia="Calibri" w:hAnsi="Times New Roman" w:cs="Times New Roman"/>
                <w:b/>
                <w:bCs/>
              </w:rPr>
              <w:t>Лабораторные</w:t>
            </w:r>
            <w:r w:rsidRPr="00290640">
              <w:rPr>
                <w:rFonts w:ascii="Times New Roman" w:eastAsia="Calibri" w:hAnsi="Times New Roman" w:cs="Times New Roman"/>
                <w:bCs/>
              </w:rPr>
              <w:t xml:space="preserve"> </w:t>
            </w:r>
            <w:r w:rsidRPr="00290640">
              <w:rPr>
                <w:rFonts w:ascii="Times New Roman" w:eastAsia="Calibri" w:hAnsi="Times New Roman" w:cs="Times New Roman"/>
                <w:b/>
                <w:bCs/>
              </w:rPr>
              <w:t>работы</w:t>
            </w:r>
            <w:r w:rsidRPr="00290640">
              <w:rPr>
                <w:rFonts w:ascii="Times New Roman" w:eastAsia="Calibri" w:hAnsi="Times New Roman" w:cs="Times New Roman"/>
                <w:bCs/>
              </w:rPr>
              <w:t xml:space="preserve"> </w:t>
            </w:r>
            <w:r w:rsidRPr="00290640">
              <w:rPr>
                <w:rFonts w:ascii="Times New Roman" w:hAnsi="Times New Roman" w:cs="Times New Roman"/>
                <w:i/>
              </w:rPr>
              <w:t>(при наличии, указываются темы)</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val="restart"/>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tcPr>
          <w:p w:rsidR="00290640" w:rsidRPr="00290640" w:rsidRDefault="00290640" w:rsidP="00162AFC">
            <w:pPr>
              <w:jc w:val="center"/>
              <w:rPr>
                <w:rFonts w:ascii="Times New Roman" w:eastAsia="Calibri" w:hAnsi="Times New Roman" w:cs="Times New Roman"/>
                <w:bCs/>
              </w:rPr>
            </w:pPr>
            <w:r w:rsidRPr="00290640">
              <w:rPr>
                <w:rFonts w:ascii="Times New Roman" w:eastAsia="Calibri" w:hAnsi="Times New Roman" w:cs="Times New Roman"/>
                <w:bCs/>
              </w:rPr>
              <w:t>1.</w:t>
            </w:r>
          </w:p>
        </w:tc>
        <w:tc>
          <w:tcPr>
            <w:tcW w:w="6890" w:type="dxa"/>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7430" w:type="dxa"/>
            <w:gridSpan w:val="2"/>
          </w:tcPr>
          <w:p w:rsidR="00290640" w:rsidRPr="00290640" w:rsidRDefault="00290640" w:rsidP="00162AFC">
            <w:pPr>
              <w:rPr>
                <w:rFonts w:ascii="Times New Roman" w:eastAsia="Calibri" w:hAnsi="Times New Roman" w:cs="Times New Roman"/>
                <w:b/>
                <w:bCs/>
              </w:rPr>
            </w:pPr>
            <w:r w:rsidRPr="00290640">
              <w:rPr>
                <w:rFonts w:ascii="Times New Roman" w:eastAsia="Calibri" w:hAnsi="Times New Roman" w:cs="Times New Roman"/>
                <w:b/>
                <w:bCs/>
              </w:rPr>
              <w:t xml:space="preserve">Практические занятия </w:t>
            </w:r>
            <w:r w:rsidRPr="00290640">
              <w:rPr>
                <w:rFonts w:ascii="Times New Roman" w:hAnsi="Times New Roman" w:cs="Times New Roman"/>
                <w:i/>
              </w:rPr>
              <w:t>(при наличии, указываются темы)</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tcPr>
          <w:p w:rsidR="00290640" w:rsidRPr="00290640" w:rsidRDefault="00290640" w:rsidP="00162AFC">
            <w:pPr>
              <w:jc w:val="center"/>
              <w:rPr>
                <w:rFonts w:ascii="Times New Roman" w:eastAsia="Calibri" w:hAnsi="Times New Roman" w:cs="Times New Roman"/>
                <w:bCs/>
              </w:rPr>
            </w:pPr>
            <w:r w:rsidRPr="00290640">
              <w:rPr>
                <w:rFonts w:ascii="Times New Roman" w:eastAsia="Calibri" w:hAnsi="Times New Roman" w:cs="Times New Roman"/>
                <w:bCs/>
              </w:rPr>
              <w:t>1.</w:t>
            </w:r>
          </w:p>
        </w:tc>
        <w:tc>
          <w:tcPr>
            <w:tcW w:w="6890" w:type="dxa"/>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val="restart"/>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 xml:space="preserve">Тема </w:t>
            </w:r>
          </w:p>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Cs/>
                <w:i/>
              </w:rPr>
              <w:t xml:space="preserve"> номер и наименование темы</w:t>
            </w:r>
          </w:p>
        </w:tc>
        <w:tc>
          <w:tcPr>
            <w:tcW w:w="7430" w:type="dxa"/>
            <w:gridSpan w:val="2"/>
          </w:tcPr>
          <w:p w:rsidR="00290640" w:rsidRPr="00290640" w:rsidRDefault="00290640" w:rsidP="00162AFC">
            <w:pPr>
              <w:rPr>
                <w:rFonts w:ascii="Times New Roman" w:hAnsi="Times New Roman" w:cs="Times New Roman"/>
              </w:rPr>
            </w:pPr>
            <w:r w:rsidRPr="00290640">
              <w:rPr>
                <w:rFonts w:ascii="Times New Roman" w:eastAsia="Calibri" w:hAnsi="Times New Roman" w:cs="Times New Roman"/>
                <w:b/>
                <w:bCs/>
              </w:rPr>
              <w:t xml:space="preserve">Содержание </w:t>
            </w:r>
            <w:r w:rsidRPr="00290640">
              <w:rPr>
                <w:rFonts w:ascii="Times New Roman" w:hAnsi="Times New Roman" w:cs="Times New Roman"/>
                <w:bCs/>
                <w:i/>
              </w:rPr>
              <w:t>(указывается перечень дидактических единиц)</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tcBorders>
              <w:bottom w:val="single" w:sz="4" w:space="0" w:color="auto"/>
            </w:tcBorders>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1.</w:t>
            </w:r>
          </w:p>
        </w:tc>
        <w:tc>
          <w:tcPr>
            <w:tcW w:w="6890" w:type="dxa"/>
            <w:shd w:val="clear" w:color="auto" w:fill="auto"/>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6890" w:type="dxa"/>
            <w:shd w:val="clear" w:color="auto" w:fill="auto"/>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shd w:val="clear" w:color="auto" w:fill="auto"/>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7430" w:type="dxa"/>
            <w:gridSpan w:val="2"/>
          </w:tcPr>
          <w:p w:rsidR="00290640" w:rsidRPr="00290640" w:rsidRDefault="00290640" w:rsidP="00162AFC">
            <w:pPr>
              <w:rPr>
                <w:rFonts w:ascii="Times New Roman" w:hAnsi="Times New Roman" w:cs="Times New Roman"/>
              </w:rPr>
            </w:pPr>
            <w:r w:rsidRPr="00290640">
              <w:rPr>
                <w:rFonts w:ascii="Times New Roman" w:eastAsia="Calibri" w:hAnsi="Times New Roman" w:cs="Times New Roman"/>
                <w:b/>
                <w:bCs/>
              </w:rPr>
              <w:t>Лабораторные</w:t>
            </w:r>
            <w:r w:rsidRPr="00290640">
              <w:rPr>
                <w:rFonts w:ascii="Times New Roman" w:eastAsia="Calibri" w:hAnsi="Times New Roman" w:cs="Times New Roman"/>
                <w:bCs/>
              </w:rPr>
              <w:t xml:space="preserve"> </w:t>
            </w:r>
            <w:r w:rsidRPr="00290640">
              <w:rPr>
                <w:rFonts w:ascii="Times New Roman" w:eastAsia="Calibri" w:hAnsi="Times New Roman" w:cs="Times New Roman"/>
                <w:b/>
                <w:bCs/>
              </w:rPr>
              <w:t>работы</w:t>
            </w:r>
            <w:r w:rsidRPr="00290640">
              <w:rPr>
                <w:rFonts w:ascii="Times New Roman" w:eastAsia="Calibri" w:hAnsi="Times New Roman" w:cs="Times New Roman"/>
                <w:bCs/>
              </w:rPr>
              <w:t xml:space="preserve"> </w:t>
            </w:r>
            <w:r w:rsidRPr="00290640">
              <w:rPr>
                <w:rFonts w:ascii="Times New Roman" w:hAnsi="Times New Roman" w:cs="Times New Roman"/>
                <w:i/>
              </w:rPr>
              <w:t>(при наличии, указываются темы)</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val="restart"/>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tcPr>
          <w:p w:rsidR="00290640" w:rsidRPr="00290640" w:rsidRDefault="00290640" w:rsidP="00162AFC">
            <w:pPr>
              <w:jc w:val="center"/>
              <w:rPr>
                <w:rFonts w:ascii="Times New Roman" w:eastAsia="Calibri" w:hAnsi="Times New Roman" w:cs="Times New Roman"/>
                <w:bCs/>
              </w:rPr>
            </w:pPr>
            <w:r w:rsidRPr="00290640">
              <w:rPr>
                <w:rFonts w:ascii="Times New Roman" w:eastAsia="Calibri" w:hAnsi="Times New Roman" w:cs="Times New Roman"/>
                <w:bCs/>
              </w:rPr>
              <w:t>1.</w:t>
            </w:r>
          </w:p>
        </w:tc>
        <w:tc>
          <w:tcPr>
            <w:tcW w:w="6890" w:type="dxa"/>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7430" w:type="dxa"/>
            <w:gridSpan w:val="2"/>
          </w:tcPr>
          <w:p w:rsidR="00290640" w:rsidRPr="00290640" w:rsidRDefault="00290640" w:rsidP="00162AFC">
            <w:pPr>
              <w:rPr>
                <w:rFonts w:ascii="Times New Roman" w:eastAsia="Calibri" w:hAnsi="Times New Roman" w:cs="Times New Roman"/>
                <w:b/>
                <w:bCs/>
              </w:rPr>
            </w:pPr>
            <w:r w:rsidRPr="00290640">
              <w:rPr>
                <w:rFonts w:ascii="Times New Roman" w:eastAsia="Calibri" w:hAnsi="Times New Roman" w:cs="Times New Roman"/>
                <w:b/>
                <w:bCs/>
              </w:rPr>
              <w:t xml:space="preserve">Практические занятия </w:t>
            </w:r>
            <w:r w:rsidRPr="00290640">
              <w:rPr>
                <w:rFonts w:ascii="Times New Roman" w:hAnsi="Times New Roman" w:cs="Times New Roman"/>
                <w:i/>
              </w:rPr>
              <w:t>(при наличии, указываются темы)</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3168" w:type="dxa"/>
            <w:vMerge/>
          </w:tcPr>
          <w:p w:rsidR="00290640" w:rsidRPr="00290640" w:rsidRDefault="00290640" w:rsidP="00162AFC">
            <w:pPr>
              <w:jc w:val="center"/>
              <w:rPr>
                <w:rFonts w:ascii="Times New Roman" w:eastAsia="Calibri" w:hAnsi="Times New Roman" w:cs="Times New Roman"/>
                <w:b/>
                <w:bCs/>
              </w:rPr>
            </w:pPr>
          </w:p>
        </w:tc>
        <w:tc>
          <w:tcPr>
            <w:tcW w:w="540" w:type="dxa"/>
          </w:tcPr>
          <w:p w:rsidR="00290640" w:rsidRPr="00290640" w:rsidRDefault="00290640" w:rsidP="00162AFC">
            <w:pPr>
              <w:jc w:val="center"/>
              <w:rPr>
                <w:rFonts w:ascii="Times New Roman" w:eastAsia="Calibri" w:hAnsi="Times New Roman" w:cs="Times New Roman"/>
                <w:bCs/>
              </w:rPr>
            </w:pPr>
            <w:r w:rsidRPr="00290640">
              <w:rPr>
                <w:rFonts w:ascii="Times New Roman" w:eastAsia="Calibri" w:hAnsi="Times New Roman" w:cs="Times New Roman"/>
                <w:bCs/>
              </w:rPr>
              <w:t>1.</w:t>
            </w:r>
          </w:p>
        </w:tc>
        <w:tc>
          <w:tcPr>
            <w:tcW w:w="6890" w:type="dxa"/>
          </w:tcPr>
          <w:p w:rsidR="00290640" w:rsidRPr="00290640" w:rsidRDefault="00290640" w:rsidP="00162AFC">
            <w:pPr>
              <w:rPr>
                <w:rFonts w:ascii="Times New Roman" w:hAnsi="Times New Roman" w:cs="Times New Roman"/>
              </w:rPr>
            </w:pPr>
          </w:p>
        </w:tc>
        <w:tc>
          <w:tcPr>
            <w:tcW w:w="2650" w:type="dxa"/>
            <w:vMerge/>
          </w:tcPr>
          <w:p w:rsidR="00290640" w:rsidRPr="00290640" w:rsidRDefault="00290640" w:rsidP="00162AFC">
            <w:pPr>
              <w:jc w:val="center"/>
              <w:rPr>
                <w:rFonts w:ascii="Times New Roman" w:hAnsi="Times New Roman" w:cs="Times New Roman"/>
              </w:rPr>
            </w:pP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10598" w:type="dxa"/>
            <w:gridSpan w:val="3"/>
          </w:tcPr>
          <w:p w:rsidR="00290640" w:rsidRPr="00290640" w:rsidRDefault="00290640" w:rsidP="00162AFC">
            <w:pPr>
              <w:rPr>
                <w:rFonts w:ascii="Times New Roman" w:eastAsia="Calibri" w:hAnsi="Times New Roman" w:cs="Times New Roman"/>
                <w:b/>
                <w:bCs/>
              </w:rPr>
            </w:pPr>
            <w:r w:rsidRPr="00290640">
              <w:rPr>
                <w:rFonts w:ascii="Times New Roman" w:eastAsia="Calibri" w:hAnsi="Times New Roman" w:cs="Times New Roman"/>
                <w:b/>
                <w:bCs/>
              </w:rPr>
              <w:t xml:space="preserve">Самостоятельная работа при изучении </w:t>
            </w:r>
            <w:r w:rsidRPr="00290640">
              <w:rPr>
                <w:rFonts w:ascii="Times New Roman" w:hAnsi="Times New Roman" w:cs="Times New Roman"/>
                <w:i/>
              </w:rPr>
              <w:t xml:space="preserve"> (при наличии, указываются задания)</w:t>
            </w:r>
          </w:p>
        </w:tc>
        <w:tc>
          <w:tcPr>
            <w:tcW w:w="2650" w:type="dxa"/>
            <w:vMerge w:val="restart"/>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10598" w:type="dxa"/>
            <w:gridSpan w:val="3"/>
          </w:tcPr>
          <w:p w:rsidR="00290640" w:rsidRPr="00290640" w:rsidRDefault="00290640" w:rsidP="00162AFC">
            <w:pPr>
              <w:rPr>
                <w:rFonts w:ascii="Times New Roman" w:hAnsi="Times New Roman" w:cs="Times New Roman"/>
                <w:b/>
              </w:rPr>
            </w:pPr>
            <w:r w:rsidRPr="00290640">
              <w:rPr>
                <w:rFonts w:ascii="Times New Roman" w:hAnsi="Times New Roman" w:cs="Times New Roman"/>
                <w:b/>
              </w:rPr>
              <w:t>Примерная тематика внеаудиторной самостоятельной работы………………………………</w:t>
            </w:r>
          </w:p>
        </w:tc>
        <w:tc>
          <w:tcPr>
            <w:tcW w:w="2650" w:type="dxa"/>
            <w:vMerge/>
            <w:shd w:val="clear" w:color="auto" w:fill="C0C0C0"/>
          </w:tcPr>
          <w:p w:rsidR="00290640" w:rsidRPr="00290640" w:rsidRDefault="00290640" w:rsidP="00162AFC">
            <w:pPr>
              <w:jc w:val="center"/>
              <w:rPr>
                <w:rFonts w:ascii="Times New Roman" w:hAnsi="Times New Roman" w:cs="Times New Roman"/>
              </w:rPr>
            </w:pP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10598" w:type="dxa"/>
            <w:gridSpan w:val="3"/>
          </w:tcPr>
          <w:p w:rsidR="00290640" w:rsidRPr="00290640" w:rsidRDefault="00290640" w:rsidP="00162AFC">
            <w:pPr>
              <w:rPr>
                <w:rFonts w:ascii="Times New Roman" w:eastAsia="Calibri" w:hAnsi="Times New Roman" w:cs="Times New Roman"/>
                <w:bCs/>
                <w:i/>
              </w:rPr>
            </w:pPr>
            <w:r w:rsidRPr="00290640">
              <w:rPr>
                <w:rFonts w:ascii="Times New Roman" w:eastAsia="Calibri" w:hAnsi="Times New Roman" w:cs="Times New Roman"/>
                <w:b/>
                <w:bCs/>
              </w:rPr>
              <w:t>Учебная практика</w:t>
            </w:r>
          </w:p>
          <w:p w:rsidR="00290640" w:rsidRPr="00290640" w:rsidRDefault="00290640" w:rsidP="00162AFC">
            <w:pPr>
              <w:rPr>
                <w:rFonts w:ascii="Times New Roman" w:eastAsia="Calibri" w:hAnsi="Times New Roman" w:cs="Times New Roman"/>
                <w:b/>
                <w:bCs/>
              </w:rPr>
            </w:pPr>
            <w:r w:rsidRPr="00290640">
              <w:rPr>
                <w:rFonts w:ascii="Times New Roman" w:eastAsia="Calibri" w:hAnsi="Times New Roman" w:cs="Times New Roman"/>
                <w:b/>
                <w:bCs/>
              </w:rPr>
              <w:t>Виды работ……………………………………………</w:t>
            </w:r>
          </w:p>
        </w:tc>
        <w:tc>
          <w:tcPr>
            <w:tcW w:w="2650" w:type="dxa"/>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162AFC">
        <w:tc>
          <w:tcPr>
            <w:tcW w:w="10598" w:type="dxa"/>
            <w:gridSpan w:val="3"/>
          </w:tcPr>
          <w:p w:rsidR="00290640" w:rsidRPr="00290640" w:rsidRDefault="00290640" w:rsidP="00162AFC">
            <w:pPr>
              <w:rPr>
                <w:rFonts w:ascii="Times New Roman" w:hAnsi="Times New Roman" w:cs="Times New Roman"/>
                <w:i/>
              </w:rPr>
            </w:pPr>
            <w:r w:rsidRPr="00290640">
              <w:rPr>
                <w:rFonts w:ascii="Times New Roman" w:eastAsia="Calibri" w:hAnsi="Times New Roman" w:cs="Times New Roman"/>
                <w:b/>
                <w:bCs/>
              </w:rPr>
              <w:t>Производственная практика</w:t>
            </w:r>
            <w:r w:rsidRPr="00290640">
              <w:rPr>
                <w:rFonts w:ascii="Times New Roman" w:hAnsi="Times New Roman" w:cs="Times New Roman"/>
                <w:i/>
              </w:rPr>
              <w:t xml:space="preserve"> (для ППССЗ – </w:t>
            </w:r>
            <w:r w:rsidRPr="00290640">
              <w:rPr>
                <w:rFonts w:ascii="Times New Roman" w:hAnsi="Times New Roman" w:cs="Times New Roman"/>
                <w:b/>
              </w:rPr>
              <w:t>(по профилю специальности)</w:t>
            </w:r>
          </w:p>
          <w:p w:rsidR="00290640" w:rsidRPr="00290640" w:rsidRDefault="00290640" w:rsidP="00162AFC">
            <w:pPr>
              <w:rPr>
                <w:rFonts w:ascii="Times New Roman" w:eastAsia="Calibri" w:hAnsi="Times New Roman" w:cs="Times New Roman"/>
                <w:bCs/>
                <w:i/>
              </w:rPr>
            </w:pPr>
            <w:r w:rsidRPr="00290640">
              <w:rPr>
                <w:rFonts w:ascii="Times New Roman" w:eastAsia="Calibri" w:hAnsi="Times New Roman" w:cs="Times New Roman"/>
                <w:b/>
                <w:bCs/>
              </w:rPr>
              <w:t>Виды работ……………………………………………</w:t>
            </w:r>
          </w:p>
        </w:tc>
        <w:tc>
          <w:tcPr>
            <w:tcW w:w="2650" w:type="dxa"/>
          </w:tcPr>
          <w:p w:rsidR="00290640" w:rsidRPr="00290640" w:rsidRDefault="00290640" w:rsidP="00162AFC">
            <w:pPr>
              <w:jc w:val="center"/>
              <w:rPr>
                <w:rFonts w:ascii="Times New Roman" w:hAnsi="Times New Roman" w:cs="Times New Roman"/>
              </w:rPr>
            </w:pPr>
            <w:r w:rsidRPr="00290640">
              <w:rPr>
                <w:rFonts w:ascii="Times New Roman" w:hAnsi="Times New Roman" w:cs="Times New Roman"/>
              </w:rPr>
              <w:t>*</w:t>
            </w: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r w:rsidR="00290640" w:rsidRPr="00290640" w:rsidTr="00290640">
        <w:trPr>
          <w:trHeight w:val="183"/>
        </w:trPr>
        <w:tc>
          <w:tcPr>
            <w:tcW w:w="10598" w:type="dxa"/>
            <w:gridSpan w:val="3"/>
          </w:tcPr>
          <w:p w:rsidR="00290640" w:rsidRPr="00290640" w:rsidRDefault="00290640" w:rsidP="00162AFC">
            <w:pPr>
              <w:tabs>
                <w:tab w:val="left" w:pos="708"/>
              </w:tabs>
              <w:jc w:val="right"/>
              <w:rPr>
                <w:rFonts w:ascii="Times New Roman" w:eastAsia="Calibri" w:hAnsi="Times New Roman" w:cs="Times New Roman"/>
                <w:b/>
                <w:bCs/>
              </w:rPr>
            </w:pPr>
            <w:r w:rsidRPr="00290640">
              <w:rPr>
                <w:rFonts w:ascii="Times New Roman" w:eastAsia="Calibri" w:hAnsi="Times New Roman" w:cs="Times New Roman"/>
                <w:b/>
                <w:bCs/>
              </w:rPr>
              <w:t>Всего</w:t>
            </w:r>
          </w:p>
        </w:tc>
        <w:tc>
          <w:tcPr>
            <w:tcW w:w="2650" w:type="dxa"/>
          </w:tcPr>
          <w:p w:rsidR="00290640" w:rsidRPr="00290640" w:rsidRDefault="00290640" w:rsidP="00290640">
            <w:pPr>
              <w:jc w:val="center"/>
              <w:rPr>
                <w:rFonts w:ascii="Times New Roman" w:hAnsi="Times New Roman" w:cs="Times New Roman"/>
              </w:rPr>
            </w:pPr>
            <w:r w:rsidRPr="00290640">
              <w:rPr>
                <w:rFonts w:ascii="Times New Roman" w:hAnsi="Times New Roman" w:cs="Times New Roman"/>
              </w:rPr>
              <w:t>*</w:t>
            </w:r>
          </w:p>
        </w:tc>
        <w:tc>
          <w:tcPr>
            <w:tcW w:w="1440" w:type="dxa"/>
            <w:vMerge/>
            <w:shd w:val="clear" w:color="auto" w:fill="C0C0C0"/>
          </w:tcPr>
          <w:p w:rsidR="00290640" w:rsidRPr="00290640" w:rsidRDefault="00290640" w:rsidP="00162AFC">
            <w:pPr>
              <w:jc w:val="center"/>
              <w:rPr>
                <w:rFonts w:ascii="Times New Roman" w:hAnsi="Times New Roman" w:cs="Times New Roman"/>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r w:rsidRPr="00290640">
        <w:rPr>
          <w:rFonts w:ascii="Times New Roman" w:hAnsi="Times New Roman" w:cs="Times New Roman"/>
        </w:rPr>
        <w:t xml:space="preserve">Для характеристики уровня освоения учебного материала используются следующие обозначения: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r w:rsidRPr="00290640">
        <w:rPr>
          <w:rFonts w:ascii="Times New Roman" w:hAnsi="Times New Roman" w:cs="Times New Roman"/>
        </w:rPr>
        <w:t xml:space="preserve">1 – ознакомительный (узнавание ранее изученных объектов, свойств);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r w:rsidRPr="00290640">
        <w:rPr>
          <w:rFonts w:ascii="Times New Roman" w:hAnsi="Times New Roman" w:cs="Times New Roman"/>
        </w:rPr>
        <w:t xml:space="preserve">2 – репродуктивный (выполнение деятельности по образцу, инструкции или под руководством);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i/>
        </w:rPr>
      </w:pPr>
      <w:r w:rsidRPr="00290640">
        <w:rPr>
          <w:rFonts w:ascii="Times New Roman" w:hAnsi="Times New Roman" w:cs="Times New Roman"/>
        </w:rPr>
        <w:t>3 – продуктивный (планирование и самостоятельное выполнение деятельности, решение проблемных задач).</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290640" w:rsidRPr="00290640">
          <w:pgSz w:w="16840" w:h="11907" w:orient="landscape"/>
          <w:pgMar w:top="851" w:right="1134" w:bottom="851" w:left="992" w:header="709" w:footer="709" w:gutter="0"/>
          <w:cols w:space="720"/>
        </w:sect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290640">
        <w:rPr>
          <w:b/>
          <w:caps/>
          <w:sz w:val="28"/>
          <w:szCs w:val="28"/>
        </w:rPr>
        <w:lastRenderedPageBreak/>
        <w:t>4. условия реализации  ПРОФЕССИОНАЛЬНОГО МОДУЛЯ</w:t>
      </w:r>
    </w:p>
    <w:p w:rsidR="00290640" w:rsidRPr="00290640" w:rsidRDefault="00290640" w:rsidP="00290640">
      <w:pPr>
        <w:rPr>
          <w:rFonts w:ascii="Times New Roman" w:hAnsi="Times New Roman" w:cs="Times New Roman"/>
        </w:r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sz w:val="28"/>
          <w:szCs w:val="28"/>
        </w:rPr>
      </w:pPr>
      <w:r w:rsidRPr="00290640">
        <w:rPr>
          <w:sz w:val="28"/>
          <w:szCs w:val="28"/>
        </w:rPr>
        <w:t xml:space="preserve">4.1. </w:t>
      </w:r>
      <w:r w:rsidRPr="00290640">
        <w:rPr>
          <w:bCs/>
          <w:sz w:val="28"/>
          <w:szCs w:val="28"/>
        </w:rPr>
        <w:t>Требования к минимальному материально-техническому обеспечению</w:t>
      </w:r>
    </w:p>
    <w:p w:rsidR="00290640" w:rsidRPr="00290640" w:rsidRDefault="00290640" w:rsidP="00290640">
      <w:pPr>
        <w:pStyle w:val="1"/>
        <w:tabs>
          <w:tab w:val="left" w:pos="284"/>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left"/>
        <w:rPr>
          <w:sz w:val="28"/>
          <w:szCs w:val="28"/>
        </w:rPr>
      </w:pPr>
      <w:r w:rsidRPr="00290640">
        <w:rPr>
          <w:sz w:val="28"/>
          <w:szCs w:val="28"/>
        </w:rPr>
        <w:t>4.2. Информационное обеспечение обучения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Cs/>
          <w:sz w:val="28"/>
          <w:szCs w:val="28"/>
        </w:rPr>
      </w:pPr>
      <w:r w:rsidRPr="00290640">
        <w:rPr>
          <w:rFonts w:ascii="Times New Roman" w:hAnsi="Times New Roman" w:cs="Times New Roman"/>
          <w:bCs/>
          <w:sz w:val="28"/>
          <w:szCs w:val="28"/>
        </w:rPr>
        <w:t>Перечень рекомендуемых учебных изданий, Интернет-ресурсов, дополнительной литературы.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Cs/>
          <w:sz w:val="28"/>
          <w:szCs w:val="28"/>
        </w:rPr>
      </w:pPr>
      <w:r w:rsidRPr="00290640">
        <w:rPr>
          <w:rFonts w:ascii="Times New Roman" w:hAnsi="Times New Roman" w:cs="Times New Roman"/>
          <w:bCs/>
          <w:sz w:val="28"/>
          <w:szCs w:val="28"/>
        </w:rPr>
        <w:t>Основные источники:</w:t>
      </w:r>
    </w:p>
    <w:p w:rsid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Cs/>
          <w:sz w:val="28"/>
          <w:szCs w:val="28"/>
        </w:rPr>
      </w:pPr>
      <w:r w:rsidRPr="00290640">
        <w:rPr>
          <w:rFonts w:ascii="Times New Roman" w:hAnsi="Times New Roman" w:cs="Times New Roman"/>
          <w:bCs/>
          <w:sz w:val="28"/>
          <w:szCs w:val="28"/>
        </w:rPr>
        <w:t>Дополнительные источники:</w:t>
      </w:r>
    </w:p>
    <w:p w:rsidR="00A379A2" w:rsidRPr="00290640" w:rsidRDefault="00A379A2"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Cs/>
          <w:sz w:val="28"/>
          <w:szCs w:val="28"/>
        </w:rPr>
      </w:pPr>
    </w:p>
    <w:p w:rsidR="00290640" w:rsidRDefault="00290640" w:rsidP="00290640">
      <w:pPr>
        <w:pStyle w:val="1"/>
        <w:tabs>
          <w:tab w:val="left" w:pos="567"/>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left"/>
        <w:rPr>
          <w:sz w:val="28"/>
          <w:szCs w:val="28"/>
        </w:rPr>
      </w:pPr>
      <w:r w:rsidRPr="00290640">
        <w:rPr>
          <w:sz w:val="28"/>
          <w:szCs w:val="28"/>
        </w:rPr>
        <w:t>4.3. Общие требования к организации образовательного процесса</w:t>
      </w:r>
    </w:p>
    <w:p w:rsidR="00813FCF" w:rsidRPr="00813FCF" w:rsidRDefault="00813FCF" w:rsidP="00813FC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color w:val="FF0000"/>
          <w:sz w:val="28"/>
          <w:szCs w:val="28"/>
        </w:rPr>
      </w:pPr>
      <w:r w:rsidRPr="00813FCF">
        <w:rPr>
          <w:i/>
          <w:color w:val="FF0000"/>
          <w:sz w:val="28"/>
          <w:szCs w:val="28"/>
        </w:rPr>
        <w:t>(</w:t>
      </w:r>
      <w:r>
        <w:rPr>
          <w:i/>
          <w:color w:val="FF0000"/>
          <w:sz w:val="28"/>
          <w:szCs w:val="28"/>
        </w:rPr>
        <w:t xml:space="preserve">См.: </w:t>
      </w:r>
      <w:r>
        <w:rPr>
          <w:i/>
          <w:color w:val="FF0000"/>
          <w:sz w:val="28"/>
          <w:szCs w:val="28"/>
          <w:lang w:val="en-US"/>
        </w:rPr>
        <w:t>VII</w:t>
      </w:r>
      <w:r w:rsidRPr="00813FCF">
        <w:rPr>
          <w:i/>
          <w:color w:val="FF0000"/>
          <w:sz w:val="28"/>
          <w:szCs w:val="28"/>
        </w:rPr>
        <w:t>. Требования к условиям реализации ППКРС п 7.1</w:t>
      </w:r>
      <w:r w:rsidR="00A379A2">
        <w:rPr>
          <w:i/>
          <w:color w:val="FF0000"/>
          <w:sz w:val="28"/>
          <w:szCs w:val="28"/>
        </w:rPr>
        <w:t>2</w:t>
      </w:r>
      <w:r w:rsidRPr="00813FCF">
        <w:rPr>
          <w:i/>
          <w:color w:val="FF0000"/>
          <w:sz w:val="28"/>
          <w:szCs w:val="28"/>
        </w:rPr>
        <w:t xml:space="preserve"> из соо</w:t>
      </w:r>
      <w:r w:rsidR="009A3CFD">
        <w:rPr>
          <w:i/>
          <w:color w:val="FF0000"/>
          <w:sz w:val="28"/>
          <w:szCs w:val="28"/>
        </w:rPr>
        <w:t>тветствующего ФГОС по профессии</w:t>
      </w:r>
      <w:r w:rsidRPr="00813FCF">
        <w:rPr>
          <w:i/>
          <w:color w:val="FF0000"/>
          <w:sz w:val="28"/>
          <w:szCs w:val="28"/>
        </w:rPr>
        <w:t>)</w:t>
      </w:r>
      <w:r w:rsidR="00A379A2">
        <w:rPr>
          <w:i/>
          <w:color w:val="FF0000"/>
          <w:sz w:val="28"/>
          <w:szCs w:val="28"/>
        </w:rPr>
        <w:t>; редактировать в соответствии с условиями ГАПОУ «Казанский политехнический колледж»</w:t>
      </w:r>
    </w:p>
    <w:p w:rsidR="00A379A2" w:rsidRPr="00A379A2" w:rsidRDefault="00A379A2" w:rsidP="00A379A2">
      <w:pPr>
        <w:ind w:firstLine="709"/>
        <w:jc w:val="both"/>
        <w:rPr>
          <w:rFonts w:ascii="Times New Roman" w:hAnsi="Times New Roman" w:cs="Times New Roman"/>
          <w:i/>
          <w:color w:val="FF0000"/>
          <w:sz w:val="28"/>
          <w:szCs w:val="28"/>
        </w:rPr>
      </w:pPr>
      <w:r w:rsidRPr="00A379A2">
        <w:rPr>
          <w:rFonts w:ascii="Times New Roman" w:hAnsi="Times New Roman" w:cs="Times New Roman"/>
          <w:sz w:val="28"/>
          <w:szCs w:val="28"/>
        </w:rPr>
        <w:t xml:space="preserve">Перед изучением модуля обучающиеся изучают следующие учебные дисциплины: </w:t>
      </w:r>
      <w:r w:rsidRPr="00A379A2">
        <w:rPr>
          <w:rFonts w:ascii="Times New Roman" w:hAnsi="Times New Roman" w:cs="Times New Roman"/>
          <w:i/>
          <w:color w:val="FF0000"/>
          <w:sz w:val="28"/>
          <w:szCs w:val="28"/>
        </w:rPr>
        <w:t>_____________________. (в соответствии с ОПОП</w:t>
      </w:r>
      <w:r w:rsidR="009A3CFD">
        <w:rPr>
          <w:rFonts w:ascii="Times New Roman" w:hAnsi="Times New Roman" w:cs="Times New Roman"/>
          <w:i/>
          <w:color w:val="FF0000"/>
          <w:sz w:val="28"/>
          <w:szCs w:val="28"/>
        </w:rPr>
        <w:t xml:space="preserve"> профессии</w:t>
      </w:r>
      <w:r w:rsidRPr="00A379A2">
        <w:rPr>
          <w:rFonts w:ascii="Times New Roman" w:hAnsi="Times New Roman" w:cs="Times New Roman"/>
          <w:i/>
          <w:color w:val="FF0000"/>
          <w:sz w:val="28"/>
          <w:szCs w:val="28"/>
        </w:rPr>
        <w:t>)</w:t>
      </w:r>
    </w:p>
    <w:p w:rsidR="00A379A2" w:rsidRDefault="00A379A2" w:rsidP="00A379A2">
      <w:pPr>
        <w:ind w:firstLine="709"/>
        <w:jc w:val="both"/>
        <w:rPr>
          <w:rFonts w:ascii="Times New Roman" w:hAnsi="Times New Roman" w:cs="Times New Roman"/>
          <w:sz w:val="28"/>
          <w:szCs w:val="28"/>
        </w:rPr>
      </w:pPr>
      <w:r w:rsidRPr="00A379A2">
        <w:rPr>
          <w:rFonts w:ascii="Times New Roman" w:hAnsi="Times New Roman" w:cs="Times New Roman"/>
          <w:sz w:val="28"/>
          <w:szCs w:val="28"/>
        </w:rPr>
        <w:t xml:space="preserve">Практика является обязательным разделом ППКРС. Она представляет собой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 При реализации ППКРС предусматриваются следующие виды практик: учебная и производственная. </w:t>
      </w:r>
    </w:p>
    <w:p w:rsidR="00A379A2" w:rsidRDefault="00A379A2" w:rsidP="00A379A2">
      <w:pPr>
        <w:spacing w:line="276" w:lineRule="auto"/>
        <w:ind w:firstLine="709"/>
        <w:jc w:val="both"/>
        <w:rPr>
          <w:rFonts w:ascii="Times New Roman" w:eastAsia="Calibri" w:hAnsi="Times New Roman" w:cs="Times New Roman"/>
          <w:sz w:val="28"/>
          <w:szCs w:val="28"/>
        </w:rPr>
      </w:pPr>
      <w:r w:rsidRPr="00A379A2">
        <w:rPr>
          <w:rFonts w:ascii="Times New Roman" w:eastAsia="Calibri" w:hAnsi="Times New Roman" w:cs="Times New Roman"/>
          <w:sz w:val="28"/>
          <w:szCs w:val="28"/>
        </w:rPr>
        <w:t>Учебная практика и производственная практика</w:t>
      </w:r>
      <w:r w:rsidR="009A3CFD" w:rsidRPr="009A3CFD">
        <w:t xml:space="preserve"> </w:t>
      </w:r>
      <w:r w:rsidRPr="00A379A2">
        <w:rPr>
          <w:rFonts w:ascii="Times New Roman" w:eastAsia="Calibri" w:hAnsi="Times New Roman" w:cs="Times New Roman"/>
          <w:sz w:val="28"/>
          <w:szCs w:val="28"/>
        </w:rPr>
        <w:t>проводятся ГАПОУ «Казанский политехнический колледж» при освоении обучающимися профессиональных компетенций в рамках</w:t>
      </w:r>
      <w:r>
        <w:rPr>
          <w:rFonts w:ascii="Times New Roman" w:eastAsia="Calibri" w:hAnsi="Times New Roman" w:cs="Times New Roman"/>
          <w:sz w:val="28"/>
          <w:szCs w:val="28"/>
        </w:rPr>
        <w:t xml:space="preserve"> профессионального модуля ПМ._________________________________________________________________</w:t>
      </w:r>
    </w:p>
    <w:p w:rsidR="009A3CFD" w:rsidRDefault="00A379A2" w:rsidP="009A3CFD">
      <w:pPr>
        <w:spacing w:line="276" w:lineRule="auto"/>
        <w:jc w:val="both"/>
        <w:rPr>
          <w:rFonts w:ascii="Times New Roman" w:eastAsia="Calibri" w:hAnsi="Times New Roman" w:cs="Times New Roman"/>
          <w:sz w:val="28"/>
          <w:szCs w:val="28"/>
        </w:rPr>
      </w:pPr>
      <w:r w:rsidRPr="00A379A2">
        <w:rPr>
          <w:rFonts w:ascii="Times New Roman" w:eastAsia="Calibri" w:hAnsi="Times New Roman" w:cs="Times New Roman"/>
          <w:sz w:val="28"/>
          <w:szCs w:val="28"/>
        </w:rPr>
        <w:t xml:space="preserve">и могут реализовываться как концентрированно в несколько периодов, так и </w:t>
      </w:r>
      <w:proofErr w:type="spellStart"/>
      <w:r w:rsidRPr="00A379A2">
        <w:rPr>
          <w:rFonts w:ascii="Times New Roman" w:eastAsia="Calibri" w:hAnsi="Times New Roman" w:cs="Times New Roman"/>
          <w:sz w:val="28"/>
          <w:szCs w:val="28"/>
        </w:rPr>
        <w:t>рассредоточенно</w:t>
      </w:r>
      <w:proofErr w:type="spellEnd"/>
      <w:r w:rsidRPr="00A379A2">
        <w:rPr>
          <w:rFonts w:ascii="Times New Roman" w:eastAsia="Calibri" w:hAnsi="Times New Roman" w:cs="Times New Roman"/>
          <w:sz w:val="28"/>
          <w:szCs w:val="28"/>
        </w:rPr>
        <w:t xml:space="preserve">, чередуясь с теоретическими занятиями в рамках </w:t>
      </w:r>
      <w:r w:rsidR="009A3CFD">
        <w:rPr>
          <w:rFonts w:ascii="Times New Roman" w:eastAsia="Calibri" w:hAnsi="Times New Roman" w:cs="Times New Roman"/>
          <w:sz w:val="28"/>
          <w:szCs w:val="28"/>
        </w:rPr>
        <w:t>профессионального модуля ПМ.________________________________________.</w:t>
      </w:r>
    </w:p>
    <w:p w:rsidR="009A3CFD" w:rsidRPr="009A3CFD" w:rsidRDefault="009A3CFD" w:rsidP="009A3CFD">
      <w:pPr>
        <w:spacing w:line="276" w:lineRule="auto"/>
        <w:ind w:firstLine="709"/>
        <w:jc w:val="both"/>
        <w:rPr>
          <w:rFonts w:ascii="Times New Roman" w:hAnsi="Times New Roman" w:cs="Times New Roman"/>
          <w:sz w:val="28"/>
          <w:szCs w:val="28"/>
        </w:rPr>
      </w:pPr>
      <w:r w:rsidRPr="009A3CFD">
        <w:rPr>
          <w:rFonts w:ascii="Times New Roman" w:hAnsi="Times New Roman" w:cs="Times New Roman"/>
          <w:sz w:val="28"/>
          <w:szCs w:val="28"/>
        </w:rPr>
        <w:t xml:space="preserve">Цели и задачи, программы и формы отчетности определяются </w:t>
      </w:r>
      <w:r w:rsidRPr="009A3CFD">
        <w:rPr>
          <w:rFonts w:ascii="Times New Roman" w:eastAsia="Calibri" w:hAnsi="Times New Roman" w:cs="Times New Roman"/>
          <w:sz w:val="28"/>
          <w:szCs w:val="28"/>
        </w:rPr>
        <w:t xml:space="preserve">ГАПОУ «Казанский политехнический колледж» </w:t>
      </w:r>
      <w:r w:rsidRPr="009A3CFD">
        <w:rPr>
          <w:rFonts w:ascii="Times New Roman" w:hAnsi="Times New Roman" w:cs="Times New Roman"/>
          <w:sz w:val="28"/>
          <w:szCs w:val="28"/>
        </w:rPr>
        <w:t xml:space="preserve">по каждому виду практики. </w:t>
      </w:r>
    </w:p>
    <w:p w:rsidR="009A3CFD" w:rsidRDefault="00A379A2" w:rsidP="009A3CFD">
      <w:pPr>
        <w:spacing w:line="276" w:lineRule="auto"/>
        <w:ind w:firstLine="709"/>
        <w:jc w:val="both"/>
        <w:rPr>
          <w:rFonts w:ascii="Times New Roman" w:hAnsi="Times New Roman" w:cs="Times New Roman"/>
          <w:sz w:val="28"/>
          <w:szCs w:val="28"/>
        </w:rPr>
      </w:pPr>
      <w:r w:rsidRPr="00A379A2">
        <w:rPr>
          <w:rFonts w:ascii="Times New Roman" w:hAnsi="Times New Roman" w:cs="Times New Roman"/>
          <w:sz w:val="28"/>
          <w:szCs w:val="28"/>
        </w:rPr>
        <w:t xml:space="preserve">Производственная практика </w:t>
      </w:r>
      <w:r w:rsidR="009A3CFD">
        <w:rPr>
          <w:rFonts w:ascii="Times New Roman" w:hAnsi="Times New Roman" w:cs="Times New Roman"/>
          <w:sz w:val="28"/>
          <w:szCs w:val="28"/>
        </w:rPr>
        <w:t>проводится</w:t>
      </w:r>
      <w:r w:rsidRPr="00A379A2">
        <w:rPr>
          <w:rFonts w:ascii="Times New Roman" w:hAnsi="Times New Roman" w:cs="Times New Roman"/>
          <w:sz w:val="28"/>
          <w:szCs w:val="28"/>
        </w:rPr>
        <w:t xml:space="preserve"> в организациях, направление деятельности которых соответствует </w:t>
      </w:r>
      <w:r w:rsidR="009A3CFD">
        <w:rPr>
          <w:rFonts w:ascii="Times New Roman" w:hAnsi="Times New Roman" w:cs="Times New Roman"/>
          <w:sz w:val="28"/>
          <w:szCs w:val="28"/>
        </w:rPr>
        <w:t xml:space="preserve">профилю подготовки обучающихся, в соответствии с заключенными договорами. </w:t>
      </w:r>
    </w:p>
    <w:p w:rsidR="00813FCF" w:rsidRDefault="00A379A2" w:rsidP="009A3CFD">
      <w:pPr>
        <w:spacing w:line="276" w:lineRule="auto"/>
        <w:ind w:firstLine="709"/>
        <w:jc w:val="both"/>
        <w:rPr>
          <w:rFonts w:ascii="Times New Roman" w:hAnsi="Times New Roman" w:cs="Times New Roman"/>
          <w:sz w:val="28"/>
          <w:szCs w:val="28"/>
        </w:rPr>
      </w:pPr>
      <w:r w:rsidRPr="00182A08">
        <w:rPr>
          <w:rFonts w:ascii="Times New Roman" w:hAnsi="Times New Roman" w:cs="Times New Roman"/>
          <w:sz w:val="28"/>
          <w:szCs w:val="28"/>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182A08" w:rsidRDefault="00182A08" w:rsidP="009A3CFD">
      <w:pPr>
        <w:spacing w:line="276" w:lineRule="auto"/>
        <w:ind w:firstLine="709"/>
        <w:jc w:val="both"/>
        <w:rPr>
          <w:rFonts w:ascii="Times New Roman" w:hAnsi="Times New Roman" w:cs="Times New Roman"/>
          <w:sz w:val="28"/>
          <w:szCs w:val="28"/>
        </w:rPr>
      </w:pPr>
    </w:p>
    <w:p w:rsidR="009A3CFD" w:rsidRPr="00813FCF" w:rsidRDefault="009A3CFD" w:rsidP="009A3CF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color w:val="FF0000"/>
          <w:sz w:val="28"/>
          <w:szCs w:val="28"/>
        </w:rPr>
      </w:pPr>
      <w:r w:rsidRPr="00813FCF">
        <w:rPr>
          <w:i/>
          <w:color w:val="FF0000"/>
          <w:sz w:val="28"/>
          <w:szCs w:val="28"/>
        </w:rPr>
        <w:t>(</w:t>
      </w:r>
      <w:r>
        <w:rPr>
          <w:i/>
          <w:color w:val="FF0000"/>
          <w:sz w:val="28"/>
          <w:szCs w:val="28"/>
        </w:rPr>
        <w:t xml:space="preserve">См.: </w:t>
      </w:r>
      <w:r>
        <w:rPr>
          <w:i/>
          <w:color w:val="FF0000"/>
          <w:sz w:val="28"/>
          <w:szCs w:val="28"/>
          <w:lang w:val="en-US"/>
        </w:rPr>
        <w:t>VII</w:t>
      </w:r>
      <w:r w:rsidRPr="00813FCF">
        <w:rPr>
          <w:i/>
          <w:color w:val="FF0000"/>
          <w:sz w:val="28"/>
          <w:szCs w:val="28"/>
        </w:rPr>
        <w:t>. Требования к условиям реализации ППССЗ п.7.1</w:t>
      </w:r>
      <w:r>
        <w:rPr>
          <w:i/>
          <w:color w:val="FF0000"/>
          <w:sz w:val="28"/>
          <w:szCs w:val="28"/>
        </w:rPr>
        <w:t>3</w:t>
      </w:r>
      <w:r w:rsidRPr="00813FCF">
        <w:rPr>
          <w:i/>
          <w:color w:val="FF0000"/>
          <w:sz w:val="28"/>
          <w:szCs w:val="28"/>
        </w:rPr>
        <w:t xml:space="preserve"> из соответствующего ФГОС по специальности)</w:t>
      </w:r>
      <w:r>
        <w:rPr>
          <w:i/>
          <w:color w:val="FF0000"/>
          <w:sz w:val="28"/>
          <w:szCs w:val="28"/>
        </w:rPr>
        <w:t>; редактировать в соответствии с условиями ГАПОУ «Казанский политехнический колледж»</w:t>
      </w:r>
    </w:p>
    <w:p w:rsidR="009A3CFD" w:rsidRPr="00A379A2" w:rsidRDefault="009A3CFD" w:rsidP="009A3CFD">
      <w:pPr>
        <w:ind w:firstLine="709"/>
        <w:jc w:val="both"/>
        <w:rPr>
          <w:rFonts w:ascii="Times New Roman" w:hAnsi="Times New Roman" w:cs="Times New Roman"/>
          <w:i/>
          <w:color w:val="FF0000"/>
          <w:sz w:val="28"/>
          <w:szCs w:val="28"/>
        </w:rPr>
      </w:pPr>
      <w:r w:rsidRPr="00A379A2">
        <w:rPr>
          <w:rFonts w:ascii="Times New Roman" w:hAnsi="Times New Roman" w:cs="Times New Roman"/>
          <w:sz w:val="28"/>
          <w:szCs w:val="28"/>
        </w:rPr>
        <w:t xml:space="preserve">Перед изучением модуля обучающиеся изучают следующие учебные дисциплины: </w:t>
      </w:r>
      <w:r>
        <w:rPr>
          <w:rFonts w:ascii="Times New Roman" w:hAnsi="Times New Roman" w:cs="Times New Roman"/>
          <w:i/>
          <w:color w:val="FF0000"/>
          <w:sz w:val="28"/>
          <w:szCs w:val="28"/>
        </w:rPr>
        <w:t>___________________</w:t>
      </w:r>
      <w:r w:rsidRPr="00A379A2">
        <w:rPr>
          <w:rFonts w:ascii="Times New Roman" w:hAnsi="Times New Roman" w:cs="Times New Roman"/>
          <w:i/>
          <w:color w:val="FF0000"/>
          <w:sz w:val="28"/>
          <w:szCs w:val="28"/>
        </w:rPr>
        <w:t>_. (в соответствии с ОПОП</w:t>
      </w:r>
      <w:r>
        <w:rPr>
          <w:rFonts w:ascii="Times New Roman" w:hAnsi="Times New Roman" w:cs="Times New Roman"/>
          <w:i/>
          <w:color w:val="FF0000"/>
          <w:sz w:val="28"/>
          <w:szCs w:val="28"/>
        </w:rPr>
        <w:t xml:space="preserve"> специальности</w:t>
      </w:r>
      <w:r w:rsidRPr="00A379A2">
        <w:rPr>
          <w:rFonts w:ascii="Times New Roman" w:hAnsi="Times New Roman" w:cs="Times New Roman"/>
          <w:i/>
          <w:color w:val="FF0000"/>
          <w:sz w:val="28"/>
          <w:szCs w:val="28"/>
        </w:rPr>
        <w:t>)</w:t>
      </w:r>
    </w:p>
    <w:p w:rsidR="009A3CFD" w:rsidRDefault="009A3CFD" w:rsidP="009A3CFD">
      <w:pPr>
        <w:ind w:firstLine="709"/>
        <w:jc w:val="both"/>
        <w:rPr>
          <w:rFonts w:ascii="Times New Roman" w:hAnsi="Times New Roman" w:cs="Times New Roman"/>
          <w:sz w:val="28"/>
          <w:szCs w:val="28"/>
        </w:rPr>
      </w:pPr>
      <w:r w:rsidRPr="00A379A2">
        <w:rPr>
          <w:rFonts w:ascii="Times New Roman" w:hAnsi="Times New Roman" w:cs="Times New Roman"/>
          <w:sz w:val="28"/>
          <w:szCs w:val="28"/>
        </w:rPr>
        <w:t xml:space="preserve">Практика является обязательным разделом </w:t>
      </w:r>
      <w:r>
        <w:rPr>
          <w:rFonts w:ascii="Times New Roman" w:hAnsi="Times New Roman" w:cs="Times New Roman"/>
          <w:sz w:val="28"/>
          <w:szCs w:val="28"/>
        </w:rPr>
        <w:t>ППССЗ</w:t>
      </w:r>
      <w:r w:rsidRPr="00A379A2">
        <w:rPr>
          <w:rFonts w:ascii="Times New Roman" w:hAnsi="Times New Roman" w:cs="Times New Roman"/>
          <w:sz w:val="28"/>
          <w:szCs w:val="28"/>
        </w:rPr>
        <w:t xml:space="preserve">. Она представляет </w:t>
      </w:r>
      <w:r w:rsidRPr="00A379A2">
        <w:rPr>
          <w:rFonts w:ascii="Times New Roman" w:hAnsi="Times New Roman" w:cs="Times New Roman"/>
          <w:sz w:val="28"/>
          <w:szCs w:val="28"/>
        </w:rPr>
        <w:lastRenderedPageBreak/>
        <w:t xml:space="preserve">собой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 При реализации </w:t>
      </w:r>
      <w:r>
        <w:rPr>
          <w:rFonts w:ascii="Times New Roman" w:hAnsi="Times New Roman" w:cs="Times New Roman"/>
          <w:sz w:val="28"/>
          <w:szCs w:val="28"/>
        </w:rPr>
        <w:t>ППССЗ</w:t>
      </w:r>
      <w:r w:rsidRPr="00A379A2">
        <w:rPr>
          <w:rFonts w:ascii="Times New Roman" w:hAnsi="Times New Roman" w:cs="Times New Roman"/>
          <w:sz w:val="28"/>
          <w:szCs w:val="28"/>
        </w:rPr>
        <w:t xml:space="preserve"> предусматриваются следующие виды практик: учебная и производственная. </w:t>
      </w:r>
    </w:p>
    <w:p w:rsidR="009A3CFD" w:rsidRPr="00A379A2" w:rsidRDefault="009A3CFD" w:rsidP="009A3CFD">
      <w:pPr>
        <w:ind w:firstLine="709"/>
        <w:jc w:val="both"/>
        <w:rPr>
          <w:rFonts w:ascii="Times New Roman" w:hAnsi="Times New Roman" w:cs="Times New Roman"/>
          <w:i/>
          <w:color w:val="FF0000"/>
          <w:sz w:val="28"/>
          <w:szCs w:val="28"/>
        </w:rPr>
      </w:pPr>
      <w:r w:rsidRPr="009A3CFD">
        <w:rPr>
          <w:rFonts w:ascii="Times New Roman" w:hAnsi="Times New Roman" w:cs="Times New Roman"/>
          <w:sz w:val="28"/>
          <w:szCs w:val="28"/>
        </w:rPr>
        <w:t>Производственная практика состоит из двух этапов: практики по профилю специальности и преддипломной практики.</w:t>
      </w:r>
    </w:p>
    <w:p w:rsidR="009A3CFD" w:rsidRDefault="009A3CFD" w:rsidP="009A3CFD">
      <w:pPr>
        <w:spacing w:line="276" w:lineRule="auto"/>
        <w:ind w:firstLine="709"/>
        <w:jc w:val="both"/>
        <w:rPr>
          <w:rFonts w:ascii="Times New Roman" w:eastAsia="Calibri" w:hAnsi="Times New Roman" w:cs="Times New Roman"/>
          <w:sz w:val="28"/>
          <w:szCs w:val="28"/>
        </w:rPr>
      </w:pPr>
      <w:r w:rsidRPr="00A379A2">
        <w:rPr>
          <w:rFonts w:ascii="Times New Roman" w:eastAsia="Calibri" w:hAnsi="Times New Roman" w:cs="Times New Roman"/>
          <w:sz w:val="28"/>
          <w:szCs w:val="28"/>
        </w:rPr>
        <w:t>Учебная практика и производственная практика</w:t>
      </w:r>
      <w:r w:rsidRPr="009A3CFD">
        <w:t xml:space="preserve"> </w:t>
      </w:r>
      <w:r w:rsidRPr="009A3CFD">
        <w:rPr>
          <w:rFonts w:ascii="Times New Roman" w:hAnsi="Times New Roman" w:cs="Times New Roman"/>
          <w:sz w:val="28"/>
          <w:szCs w:val="28"/>
        </w:rPr>
        <w:t>(по профилю специальности)</w:t>
      </w:r>
      <w:r w:rsidRPr="00A379A2">
        <w:rPr>
          <w:rFonts w:ascii="Times New Roman" w:eastAsia="Calibri" w:hAnsi="Times New Roman" w:cs="Times New Roman"/>
          <w:sz w:val="28"/>
          <w:szCs w:val="28"/>
        </w:rPr>
        <w:t xml:space="preserve"> проводятся ГАПОУ «Казанский политехнический колледж» при освоении обучающимися профессиональных компетенций в рамках</w:t>
      </w:r>
      <w:r>
        <w:rPr>
          <w:rFonts w:ascii="Times New Roman" w:eastAsia="Calibri" w:hAnsi="Times New Roman" w:cs="Times New Roman"/>
          <w:sz w:val="28"/>
          <w:szCs w:val="28"/>
        </w:rPr>
        <w:t xml:space="preserve"> профессионального модуля ПМ.________________________________________</w:t>
      </w:r>
    </w:p>
    <w:p w:rsidR="009A3CFD" w:rsidRPr="00A379A2" w:rsidRDefault="009A3CFD" w:rsidP="009A3CFD">
      <w:pPr>
        <w:spacing w:line="276" w:lineRule="auto"/>
        <w:jc w:val="both"/>
        <w:rPr>
          <w:rFonts w:ascii="Times New Roman" w:eastAsia="Calibri" w:hAnsi="Times New Roman" w:cs="Times New Roman"/>
          <w:sz w:val="28"/>
          <w:szCs w:val="28"/>
        </w:rPr>
      </w:pPr>
      <w:r w:rsidRPr="00A379A2">
        <w:rPr>
          <w:rFonts w:ascii="Times New Roman" w:eastAsia="Calibri" w:hAnsi="Times New Roman" w:cs="Times New Roman"/>
          <w:sz w:val="28"/>
          <w:szCs w:val="28"/>
        </w:rPr>
        <w:t xml:space="preserve">и могут реализовываться как концентрированно в несколько периодов, так и </w:t>
      </w:r>
      <w:proofErr w:type="spellStart"/>
      <w:r w:rsidRPr="00A379A2">
        <w:rPr>
          <w:rFonts w:ascii="Times New Roman" w:eastAsia="Calibri" w:hAnsi="Times New Roman" w:cs="Times New Roman"/>
          <w:sz w:val="28"/>
          <w:szCs w:val="28"/>
        </w:rPr>
        <w:t>рассредоточенно</w:t>
      </w:r>
      <w:proofErr w:type="spellEnd"/>
      <w:r w:rsidRPr="00A379A2">
        <w:rPr>
          <w:rFonts w:ascii="Times New Roman" w:eastAsia="Calibri" w:hAnsi="Times New Roman" w:cs="Times New Roman"/>
          <w:sz w:val="28"/>
          <w:szCs w:val="28"/>
        </w:rPr>
        <w:t xml:space="preserve">, чередуясь с теоретическими занятиями в рамках </w:t>
      </w:r>
      <w:r w:rsidR="00BF27FB">
        <w:rPr>
          <w:rFonts w:ascii="Times New Roman" w:eastAsia="Calibri" w:hAnsi="Times New Roman" w:cs="Times New Roman"/>
          <w:sz w:val="28"/>
          <w:szCs w:val="28"/>
        </w:rPr>
        <w:t>профессионального модуля ПМ.________________________________________.</w:t>
      </w:r>
    </w:p>
    <w:p w:rsidR="00BF27FB" w:rsidRPr="009A3CFD" w:rsidRDefault="00BF27FB" w:rsidP="00BF27FB">
      <w:pPr>
        <w:spacing w:line="276" w:lineRule="auto"/>
        <w:ind w:firstLine="709"/>
        <w:jc w:val="both"/>
        <w:rPr>
          <w:rFonts w:ascii="Times New Roman" w:hAnsi="Times New Roman" w:cs="Times New Roman"/>
          <w:sz w:val="28"/>
          <w:szCs w:val="28"/>
        </w:rPr>
      </w:pPr>
      <w:r w:rsidRPr="009A3CFD">
        <w:rPr>
          <w:rFonts w:ascii="Times New Roman" w:hAnsi="Times New Roman" w:cs="Times New Roman"/>
          <w:sz w:val="28"/>
          <w:szCs w:val="28"/>
        </w:rPr>
        <w:t xml:space="preserve">Цели и задачи, программы и формы отчетности определяются </w:t>
      </w:r>
      <w:r w:rsidRPr="009A3CFD">
        <w:rPr>
          <w:rFonts w:ascii="Times New Roman" w:eastAsia="Calibri" w:hAnsi="Times New Roman" w:cs="Times New Roman"/>
          <w:sz w:val="28"/>
          <w:szCs w:val="28"/>
        </w:rPr>
        <w:t xml:space="preserve">ГАПОУ «Казанский политехнический колледж» </w:t>
      </w:r>
      <w:r w:rsidRPr="009A3CFD">
        <w:rPr>
          <w:rFonts w:ascii="Times New Roman" w:hAnsi="Times New Roman" w:cs="Times New Roman"/>
          <w:sz w:val="28"/>
          <w:szCs w:val="28"/>
        </w:rPr>
        <w:t xml:space="preserve">по каждому виду практики. </w:t>
      </w:r>
    </w:p>
    <w:p w:rsidR="00BF27FB" w:rsidRDefault="00BF27FB" w:rsidP="00BF27FB">
      <w:pPr>
        <w:spacing w:line="276" w:lineRule="auto"/>
        <w:ind w:firstLine="709"/>
        <w:jc w:val="both"/>
        <w:rPr>
          <w:rFonts w:ascii="Times New Roman" w:hAnsi="Times New Roman" w:cs="Times New Roman"/>
          <w:sz w:val="28"/>
          <w:szCs w:val="28"/>
        </w:rPr>
      </w:pPr>
      <w:r w:rsidRPr="00A379A2">
        <w:rPr>
          <w:rFonts w:ascii="Times New Roman" w:hAnsi="Times New Roman" w:cs="Times New Roman"/>
          <w:sz w:val="28"/>
          <w:szCs w:val="28"/>
        </w:rPr>
        <w:t xml:space="preserve">Производственная практика </w:t>
      </w:r>
      <w:r>
        <w:rPr>
          <w:rFonts w:ascii="Times New Roman" w:hAnsi="Times New Roman" w:cs="Times New Roman"/>
          <w:sz w:val="28"/>
          <w:szCs w:val="28"/>
        </w:rPr>
        <w:t>проводится</w:t>
      </w:r>
      <w:r w:rsidRPr="00A379A2">
        <w:rPr>
          <w:rFonts w:ascii="Times New Roman" w:hAnsi="Times New Roman" w:cs="Times New Roman"/>
          <w:sz w:val="28"/>
          <w:szCs w:val="28"/>
        </w:rPr>
        <w:t xml:space="preserve"> в организациях, направление деятельности которых соответствует </w:t>
      </w:r>
      <w:r>
        <w:rPr>
          <w:rFonts w:ascii="Times New Roman" w:hAnsi="Times New Roman" w:cs="Times New Roman"/>
          <w:sz w:val="28"/>
          <w:szCs w:val="28"/>
        </w:rPr>
        <w:t xml:space="preserve">профилю подготовки обучающихся, в соответствии с заключенными договорами. </w:t>
      </w:r>
    </w:p>
    <w:p w:rsidR="00BF27FB" w:rsidRDefault="00BF27FB" w:rsidP="00BF27FB">
      <w:pPr>
        <w:spacing w:line="276" w:lineRule="auto"/>
        <w:ind w:firstLine="709"/>
        <w:jc w:val="both"/>
        <w:rPr>
          <w:rFonts w:ascii="Times New Roman" w:hAnsi="Times New Roman" w:cs="Times New Roman"/>
          <w:sz w:val="28"/>
          <w:szCs w:val="28"/>
        </w:rPr>
      </w:pPr>
      <w:r w:rsidRPr="00182A08">
        <w:rPr>
          <w:rFonts w:ascii="Times New Roman" w:hAnsi="Times New Roman" w:cs="Times New Roman"/>
          <w:sz w:val="28"/>
          <w:szCs w:val="28"/>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BF27FB" w:rsidRDefault="00BF27FB"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rsidR="00813FCF"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290640">
        <w:rPr>
          <w:sz w:val="28"/>
          <w:szCs w:val="28"/>
        </w:rPr>
        <w:t>4.4. Кадровое обеспечение образовательного процесса</w:t>
      </w:r>
      <w:r w:rsidR="00813FCF">
        <w:rPr>
          <w:sz w:val="28"/>
          <w:szCs w:val="28"/>
        </w:rPr>
        <w:t xml:space="preserve"> </w:t>
      </w:r>
    </w:p>
    <w:p w:rsidR="00BF27FB" w:rsidRPr="00813FCF" w:rsidRDefault="00BF27FB" w:rsidP="00BF27F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color w:val="FF0000"/>
          <w:sz w:val="28"/>
          <w:szCs w:val="28"/>
        </w:rPr>
      </w:pPr>
      <w:r w:rsidRPr="00813FCF">
        <w:rPr>
          <w:i/>
          <w:color w:val="FF0000"/>
          <w:sz w:val="28"/>
          <w:szCs w:val="28"/>
        </w:rPr>
        <w:t>(</w:t>
      </w:r>
      <w:r>
        <w:rPr>
          <w:i/>
          <w:color w:val="FF0000"/>
          <w:sz w:val="28"/>
          <w:szCs w:val="28"/>
        </w:rPr>
        <w:t xml:space="preserve">См.: </w:t>
      </w:r>
      <w:r>
        <w:rPr>
          <w:i/>
          <w:color w:val="FF0000"/>
          <w:sz w:val="28"/>
          <w:szCs w:val="28"/>
          <w:lang w:val="en-US"/>
        </w:rPr>
        <w:t>VII</w:t>
      </w:r>
      <w:r w:rsidRPr="00813FCF">
        <w:rPr>
          <w:i/>
          <w:color w:val="FF0000"/>
          <w:sz w:val="28"/>
          <w:szCs w:val="28"/>
        </w:rPr>
        <w:t>. Требования к условиям реализации ППКРС из соответствующего ФГОС по профессии)</w:t>
      </w:r>
    </w:p>
    <w:p w:rsidR="00BF27FB" w:rsidRPr="00BF27FB" w:rsidRDefault="00BF27FB" w:rsidP="00BF27FB">
      <w:pPr>
        <w:ind w:firstLine="567"/>
        <w:jc w:val="both"/>
        <w:rPr>
          <w:rFonts w:ascii="Times New Roman" w:hAnsi="Times New Roman" w:cs="Times New Roman"/>
          <w:sz w:val="28"/>
          <w:szCs w:val="28"/>
          <w:lang w:bidi="ar-SA"/>
        </w:rPr>
      </w:pPr>
      <w:r w:rsidRPr="00BF27FB">
        <w:rPr>
          <w:rFonts w:ascii="Times New Roman" w:hAnsi="Times New Roman" w:cs="Times New Roman"/>
          <w:sz w:val="28"/>
          <w:szCs w:val="28"/>
        </w:rPr>
        <w:t>Реализация ППКРС должна обеспечиваться педагогическими кадрами, имеющими среднее профессиональное или высшее образование, соответствующее профилю преподаваемой дисциплины (модуля). Мастера производственного обучения должны иметь на 1 - 2 разряда по профессии рабочего выше, чем предусмотрено ФГОС СПО для выпускников.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эти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BF27FB" w:rsidRDefault="00BF27FB" w:rsidP="00BF27F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color w:val="FF0000"/>
          <w:sz w:val="28"/>
          <w:szCs w:val="28"/>
        </w:rPr>
      </w:pPr>
    </w:p>
    <w:p w:rsidR="00290640" w:rsidRPr="00813FCF" w:rsidRDefault="00BF27FB" w:rsidP="00BF27F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color w:val="FF0000"/>
          <w:sz w:val="28"/>
          <w:szCs w:val="28"/>
        </w:rPr>
      </w:pPr>
      <w:r w:rsidRPr="00813FCF">
        <w:rPr>
          <w:i/>
          <w:color w:val="FF0000"/>
          <w:sz w:val="28"/>
          <w:szCs w:val="28"/>
        </w:rPr>
        <w:t xml:space="preserve"> </w:t>
      </w:r>
      <w:r w:rsidR="00813FCF" w:rsidRPr="00813FCF">
        <w:rPr>
          <w:i/>
          <w:color w:val="FF0000"/>
          <w:sz w:val="28"/>
          <w:szCs w:val="28"/>
        </w:rPr>
        <w:t>(</w:t>
      </w:r>
      <w:r w:rsidR="00813FCF">
        <w:rPr>
          <w:i/>
          <w:color w:val="FF0000"/>
          <w:sz w:val="28"/>
          <w:szCs w:val="28"/>
        </w:rPr>
        <w:t xml:space="preserve">См.: </w:t>
      </w:r>
      <w:r w:rsidR="00813FCF">
        <w:rPr>
          <w:i/>
          <w:color w:val="FF0000"/>
          <w:sz w:val="28"/>
          <w:szCs w:val="28"/>
          <w:lang w:val="en-US"/>
        </w:rPr>
        <w:t>VII</w:t>
      </w:r>
      <w:r w:rsidR="00813FCF" w:rsidRPr="00813FCF">
        <w:rPr>
          <w:i/>
          <w:color w:val="FF0000"/>
          <w:sz w:val="28"/>
          <w:szCs w:val="28"/>
        </w:rPr>
        <w:t>. Требования к условиям реализации ППССЗ из соответствующего ФГОС по специальности.)</w:t>
      </w:r>
    </w:p>
    <w:p w:rsidR="00290640" w:rsidRPr="00BF27FB" w:rsidRDefault="00BF27FB" w:rsidP="00BF27F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8"/>
          <w:szCs w:val="28"/>
        </w:rPr>
      </w:pPr>
      <w:r w:rsidRPr="00BF27FB">
        <w:rPr>
          <w:sz w:val="28"/>
          <w:szCs w:val="28"/>
        </w:rPr>
        <w:t xml:space="preserve">Реализация ППССЗ должна обеспечиваться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w:t>
      </w:r>
      <w:r w:rsidRPr="00BF27FB">
        <w:rPr>
          <w:sz w:val="28"/>
          <w:szCs w:val="28"/>
        </w:rPr>
        <w:lastRenderedPageBreak/>
        <w:t>профессиональной сферы является обязательным для преподавателей, отвечающих за освоение обучающимся профессионального учебного цикла. Преподаватели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290640" w:rsidRPr="00BF27FB" w:rsidRDefault="00290640" w:rsidP="00BF27FB">
      <w:pPr>
        <w:ind w:firstLine="567"/>
        <w:rPr>
          <w:rFonts w:ascii="Times New Roman" w:hAnsi="Times New Roman" w:cs="Times New Roman"/>
          <w:sz w:val="28"/>
          <w:szCs w:val="28"/>
        </w:r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290640">
        <w:rPr>
          <w:b/>
          <w:caps/>
          <w:sz w:val="28"/>
          <w:szCs w:val="28"/>
        </w:rPr>
        <w:t>5. Контроль и оценка результатов освоения профессионального модуля (вида профессиональной деятельности)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12"/>
        <w:gridCol w:w="3762"/>
        <w:gridCol w:w="2097"/>
      </w:tblGrid>
      <w:tr w:rsidR="00290640" w:rsidRPr="00290640" w:rsidTr="00162AFC">
        <w:tc>
          <w:tcPr>
            <w:tcW w:w="371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 xml:space="preserve">Результаты </w:t>
            </w:r>
          </w:p>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(освоенные профессиональные компетенции)</w:t>
            </w:r>
          </w:p>
        </w:tc>
        <w:tc>
          <w:tcPr>
            <w:tcW w:w="376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Cs/>
              </w:rPr>
            </w:pPr>
            <w:r w:rsidRPr="00290640">
              <w:rPr>
                <w:rFonts w:ascii="Times New Roman" w:hAnsi="Times New Roman" w:cs="Times New Roman"/>
                <w:b/>
              </w:rPr>
              <w:t>Основные показатели оценки результата</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rPr>
              <w:t xml:space="preserve">Формы и методы контроля и оценки </w:t>
            </w:r>
          </w:p>
        </w:tc>
      </w:tr>
      <w:tr w:rsidR="00290640" w:rsidRPr="00290640" w:rsidTr="00162AFC">
        <w:trPr>
          <w:trHeight w:val="637"/>
        </w:trPr>
        <w:tc>
          <w:tcPr>
            <w:tcW w:w="3712"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tc>
        <w:tc>
          <w:tcPr>
            <w:tcW w:w="3762"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rPr>
            </w:pPr>
          </w:p>
        </w:tc>
        <w:tc>
          <w:tcPr>
            <w:tcW w:w="2097"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20"/>
        <w:jc w:val="both"/>
        <w:rPr>
          <w:rFonts w:ascii="Times New Roman" w:hAnsi="Times New Roman" w:cs="Times New Roman"/>
          <w:sz w:val="28"/>
          <w:szCs w:val="28"/>
        </w:rPr>
      </w:pPr>
      <w:r w:rsidRPr="00290640">
        <w:rPr>
          <w:rFonts w:ascii="Times New Roman" w:hAnsi="Times New Roman" w:cs="Times New Roman"/>
          <w:sz w:val="28"/>
          <w:szCs w:val="28"/>
        </w:rPr>
        <w:t xml:space="preserve">Формы и методы контроля и оценки результатов обучения должны позволять проверять у обучающихся не только </w:t>
      </w:r>
      <w:proofErr w:type="spellStart"/>
      <w:r w:rsidRPr="00290640">
        <w:rPr>
          <w:rFonts w:ascii="Times New Roman" w:hAnsi="Times New Roman" w:cs="Times New Roman"/>
          <w:sz w:val="28"/>
          <w:szCs w:val="28"/>
        </w:rPr>
        <w:t>сформированность</w:t>
      </w:r>
      <w:proofErr w:type="spellEnd"/>
      <w:r w:rsidRPr="00290640">
        <w:rPr>
          <w:rFonts w:ascii="Times New Roman" w:hAnsi="Times New Roman" w:cs="Times New Roman"/>
          <w:sz w:val="28"/>
          <w:szCs w:val="28"/>
        </w:rPr>
        <w:t xml:space="preserve"> профессиональных компетенций, но и развитие общих компетенций и обеспечивающих их умений.</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20"/>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12"/>
        <w:gridCol w:w="3762"/>
        <w:gridCol w:w="2097"/>
      </w:tblGrid>
      <w:tr w:rsidR="00290640" w:rsidRPr="00290640" w:rsidTr="00162AFC">
        <w:tc>
          <w:tcPr>
            <w:tcW w:w="371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 xml:space="preserve">Результаты </w:t>
            </w:r>
          </w:p>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(освоенные общие компетенции)</w:t>
            </w:r>
          </w:p>
        </w:tc>
        <w:tc>
          <w:tcPr>
            <w:tcW w:w="376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Cs/>
              </w:rPr>
            </w:pPr>
            <w:r w:rsidRPr="00290640">
              <w:rPr>
                <w:rFonts w:ascii="Times New Roman" w:hAnsi="Times New Roman" w:cs="Times New Roman"/>
                <w:b/>
              </w:rPr>
              <w:t>Основные показатели оценки результата</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rPr>
              <w:t xml:space="preserve">Формы и методы контроля и оценки </w:t>
            </w:r>
          </w:p>
        </w:tc>
      </w:tr>
      <w:tr w:rsidR="00290640" w:rsidRPr="00290640" w:rsidTr="00162AFC">
        <w:trPr>
          <w:trHeight w:val="637"/>
        </w:trPr>
        <w:tc>
          <w:tcPr>
            <w:tcW w:w="3712"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tc>
        <w:tc>
          <w:tcPr>
            <w:tcW w:w="3762"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rPr>
            </w:pPr>
          </w:p>
        </w:tc>
        <w:tc>
          <w:tcPr>
            <w:tcW w:w="2097"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cs="Times New Roman"/>
        </w:rPr>
      </w:pPr>
    </w:p>
    <w:p w:rsidR="00290640" w:rsidRPr="00290640" w:rsidRDefault="00290640" w:rsidP="00290640">
      <w:pPr>
        <w:rPr>
          <w:rFonts w:ascii="Times New Roman" w:hAnsi="Times New Roman" w:cs="Times New Roman"/>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BF27FB" w:rsidRDefault="00BF27FB" w:rsidP="00463318">
      <w:pPr>
        <w:suppressAutoHyphens/>
        <w:autoSpaceDE w:val="0"/>
        <w:autoSpaceDN w:val="0"/>
        <w:adjustRightInd w:val="0"/>
        <w:rPr>
          <w:rFonts w:ascii="Times New Roman" w:hAnsi="Times New Roman" w:cs="Times New Roman"/>
          <w:caps/>
          <w:sz w:val="28"/>
          <w:szCs w:val="28"/>
        </w:rPr>
      </w:pPr>
    </w:p>
    <w:sectPr w:rsidR="00BF27FB" w:rsidSect="00463318">
      <w:pgSz w:w="11907" w:h="16840"/>
      <w:pgMar w:top="1134" w:right="851" w:bottom="992"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843" w:rsidRDefault="00ED1843">
      <w:r>
        <w:separator/>
      </w:r>
    </w:p>
  </w:endnote>
  <w:endnote w:type="continuationSeparator" w:id="0">
    <w:p w:rsidR="00ED1843" w:rsidRDefault="00ED18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5829E2" w:rsidP="00162AFC">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813FCF">
      <w:rPr>
        <w:rStyle w:val="afe"/>
        <w:noProof/>
      </w:rPr>
      <w:t>42</w:t>
    </w:r>
    <w:r>
      <w:rPr>
        <w:rStyle w:val="afe"/>
      </w:rPr>
      <w:fldChar w:fldCharType="end"/>
    </w:r>
  </w:p>
  <w:p w:rsidR="00813FCF" w:rsidRDefault="00813FCF" w:rsidP="00162AFC">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813FCF" w:rsidP="00162AFC">
    <w:pPr>
      <w:pStyle w:val="af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318" w:rsidRDefault="00463318">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843" w:rsidRDefault="00ED1843">
      <w:r>
        <w:separator/>
      </w:r>
    </w:p>
  </w:footnote>
  <w:footnote w:type="continuationSeparator" w:id="0">
    <w:p w:rsidR="00ED1843" w:rsidRDefault="00ED18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318" w:rsidRDefault="00463318">
    <w:pPr>
      <w:pStyle w:val="af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318" w:rsidRDefault="00463318">
    <w:pPr>
      <w:pStyle w:val="af2"/>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318" w:rsidRDefault="00463318">
    <w:pPr>
      <w:pStyle w:val="af2"/>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3F30DC"/>
    <w:multiLevelType w:val="multilevel"/>
    <w:tmpl w:val="6DDE35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89862B5"/>
    <w:multiLevelType w:val="multilevel"/>
    <w:tmpl w:val="0EA2E0B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CA65DD7"/>
    <w:multiLevelType w:val="multilevel"/>
    <w:tmpl w:val="A04E52D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E0370D"/>
    <w:multiLevelType w:val="multilevel"/>
    <w:tmpl w:val="439C205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E82B22"/>
    <w:multiLevelType w:val="multilevel"/>
    <w:tmpl w:val="D682C6B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BD85F89"/>
    <w:multiLevelType w:val="multilevel"/>
    <w:tmpl w:val="BB02AEA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E8346B7"/>
    <w:multiLevelType w:val="hybridMultilevel"/>
    <w:tmpl w:val="E04426A6"/>
    <w:lvl w:ilvl="0" w:tplc="FCACE95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1FAC3183"/>
    <w:multiLevelType w:val="multilevel"/>
    <w:tmpl w:val="78B8A9C8"/>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8C84C6D"/>
    <w:multiLevelType w:val="hybridMultilevel"/>
    <w:tmpl w:val="369A19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E4624D"/>
    <w:multiLevelType w:val="multilevel"/>
    <w:tmpl w:val="EFDEE154"/>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9891992"/>
    <w:multiLevelType w:val="multilevel"/>
    <w:tmpl w:val="3CC814F8"/>
    <w:lvl w:ilvl="0">
      <w:start w:val="4"/>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AD97A72"/>
    <w:multiLevelType w:val="multilevel"/>
    <w:tmpl w:val="8AA66B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16106F1"/>
    <w:multiLevelType w:val="multilevel"/>
    <w:tmpl w:val="0BDA112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2F6350E"/>
    <w:multiLevelType w:val="multilevel"/>
    <w:tmpl w:val="0F3841D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3D4F44B6"/>
    <w:multiLevelType w:val="multilevel"/>
    <w:tmpl w:val="83FE3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050AF9"/>
    <w:multiLevelType w:val="multilevel"/>
    <w:tmpl w:val="52A0327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1CB4026"/>
    <w:multiLevelType w:val="multilevel"/>
    <w:tmpl w:val="5A5E2E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1B1E81"/>
    <w:multiLevelType w:val="multilevel"/>
    <w:tmpl w:val="F116850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3">
    <w:nsid w:val="4A737003"/>
    <w:multiLevelType w:val="multilevel"/>
    <w:tmpl w:val="7D10729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E96AD6"/>
    <w:multiLevelType w:val="hybridMultilevel"/>
    <w:tmpl w:val="D642341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4D9639EA"/>
    <w:multiLevelType w:val="multilevel"/>
    <w:tmpl w:val="087E33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5492C57"/>
    <w:multiLevelType w:val="hybridMultilevel"/>
    <w:tmpl w:val="474213FE"/>
    <w:lvl w:ilvl="0" w:tplc="4CF0E05E">
      <w:start w:val="1"/>
      <w:numFmt w:val="decimal"/>
      <w:lvlText w:val="%1."/>
      <w:lvlJc w:val="left"/>
      <w:pPr>
        <w:ind w:left="1978" w:hanging="281"/>
        <w:jc w:val="right"/>
      </w:pPr>
      <w:rPr>
        <w:rFonts w:ascii="Times New Roman" w:eastAsia="Times New Roman" w:hAnsi="Times New Roman" w:cs="Times New Roman" w:hint="default"/>
        <w:b/>
        <w:bCs/>
        <w:spacing w:val="0"/>
        <w:w w:val="100"/>
        <w:sz w:val="24"/>
        <w:szCs w:val="24"/>
        <w:lang w:val="ru-RU" w:eastAsia="en-US" w:bidi="ar-SA"/>
      </w:rPr>
    </w:lvl>
    <w:lvl w:ilvl="1" w:tplc="54F0FD9E">
      <w:numFmt w:val="bullet"/>
      <w:lvlText w:val="•"/>
      <w:lvlJc w:val="left"/>
      <w:pPr>
        <w:ind w:left="2826" w:hanging="281"/>
      </w:pPr>
      <w:rPr>
        <w:rFonts w:hint="default"/>
        <w:lang w:val="ru-RU" w:eastAsia="en-US" w:bidi="ar-SA"/>
      </w:rPr>
    </w:lvl>
    <w:lvl w:ilvl="2" w:tplc="5BFA01D0">
      <w:numFmt w:val="bullet"/>
      <w:lvlText w:val="•"/>
      <w:lvlJc w:val="left"/>
      <w:pPr>
        <w:ind w:left="3673" w:hanging="281"/>
      </w:pPr>
      <w:rPr>
        <w:rFonts w:hint="default"/>
        <w:lang w:val="ru-RU" w:eastAsia="en-US" w:bidi="ar-SA"/>
      </w:rPr>
    </w:lvl>
    <w:lvl w:ilvl="3" w:tplc="D2C697EA">
      <w:numFmt w:val="bullet"/>
      <w:lvlText w:val="•"/>
      <w:lvlJc w:val="left"/>
      <w:pPr>
        <w:ind w:left="4519" w:hanging="281"/>
      </w:pPr>
      <w:rPr>
        <w:rFonts w:hint="default"/>
        <w:lang w:val="ru-RU" w:eastAsia="en-US" w:bidi="ar-SA"/>
      </w:rPr>
    </w:lvl>
    <w:lvl w:ilvl="4" w:tplc="766A55E0">
      <w:numFmt w:val="bullet"/>
      <w:lvlText w:val="•"/>
      <w:lvlJc w:val="left"/>
      <w:pPr>
        <w:ind w:left="5366" w:hanging="281"/>
      </w:pPr>
      <w:rPr>
        <w:rFonts w:hint="default"/>
        <w:lang w:val="ru-RU" w:eastAsia="en-US" w:bidi="ar-SA"/>
      </w:rPr>
    </w:lvl>
    <w:lvl w:ilvl="5" w:tplc="CF2AF414">
      <w:numFmt w:val="bullet"/>
      <w:lvlText w:val="•"/>
      <w:lvlJc w:val="left"/>
      <w:pPr>
        <w:ind w:left="6213" w:hanging="281"/>
      </w:pPr>
      <w:rPr>
        <w:rFonts w:hint="default"/>
        <w:lang w:val="ru-RU" w:eastAsia="en-US" w:bidi="ar-SA"/>
      </w:rPr>
    </w:lvl>
    <w:lvl w:ilvl="6" w:tplc="29F85510">
      <w:numFmt w:val="bullet"/>
      <w:lvlText w:val="•"/>
      <w:lvlJc w:val="left"/>
      <w:pPr>
        <w:ind w:left="7059" w:hanging="281"/>
      </w:pPr>
      <w:rPr>
        <w:rFonts w:hint="default"/>
        <w:lang w:val="ru-RU" w:eastAsia="en-US" w:bidi="ar-SA"/>
      </w:rPr>
    </w:lvl>
    <w:lvl w:ilvl="7" w:tplc="C2EAFDD6">
      <w:numFmt w:val="bullet"/>
      <w:lvlText w:val="•"/>
      <w:lvlJc w:val="left"/>
      <w:pPr>
        <w:ind w:left="7906" w:hanging="281"/>
      </w:pPr>
      <w:rPr>
        <w:rFonts w:hint="default"/>
        <w:lang w:val="ru-RU" w:eastAsia="en-US" w:bidi="ar-SA"/>
      </w:rPr>
    </w:lvl>
    <w:lvl w:ilvl="8" w:tplc="8D2EBD38">
      <w:numFmt w:val="bullet"/>
      <w:lvlText w:val="•"/>
      <w:lvlJc w:val="left"/>
      <w:pPr>
        <w:ind w:left="8753" w:hanging="281"/>
      </w:pPr>
      <w:rPr>
        <w:rFonts w:hint="default"/>
        <w:lang w:val="ru-RU" w:eastAsia="en-US" w:bidi="ar-SA"/>
      </w:rPr>
    </w:lvl>
  </w:abstractNum>
  <w:abstractNum w:abstractNumId="37">
    <w:nsid w:val="565A0F27"/>
    <w:multiLevelType w:val="multilevel"/>
    <w:tmpl w:val="118ED7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7244711"/>
    <w:multiLevelType w:val="multilevel"/>
    <w:tmpl w:val="17C8D39E"/>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7DA020B"/>
    <w:multiLevelType w:val="hybridMultilevel"/>
    <w:tmpl w:val="82F8F51C"/>
    <w:lvl w:ilvl="0" w:tplc="5D9477F4">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266C7B"/>
    <w:multiLevelType w:val="multilevel"/>
    <w:tmpl w:val="EBC44FC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D06797F"/>
    <w:multiLevelType w:val="multilevel"/>
    <w:tmpl w:val="9E14F97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F7F60AF"/>
    <w:multiLevelType w:val="hybridMultilevel"/>
    <w:tmpl w:val="3EBABF2A"/>
    <w:lvl w:ilvl="0" w:tplc="5A3AE896">
      <w:start w:val="1"/>
      <w:numFmt w:val="decimal"/>
      <w:lvlText w:val="%1."/>
      <w:lvlJc w:val="left"/>
      <w:pPr>
        <w:ind w:left="1495" w:hanging="360"/>
      </w:pPr>
      <w:rPr>
        <w:rFonts w:hint="default"/>
      </w:rPr>
    </w:lvl>
    <w:lvl w:ilvl="1" w:tplc="04190019" w:tentative="1">
      <w:start w:val="1"/>
      <w:numFmt w:val="lowerLetter"/>
      <w:lvlText w:val="%2."/>
      <w:lvlJc w:val="left"/>
      <w:pPr>
        <w:ind w:left="2302" w:hanging="360"/>
      </w:pPr>
    </w:lvl>
    <w:lvl w:ilvl="2" w:tplc="0419001B" w:tentative="1">
      <w:start w:val="1"/>
      <w:numFmt w:val="lowerRoman"/>
      <w:lvlText w:val="%3."/>
      <w:lvlJc w:val="right"/>
      <w:pPr>
        <w:ind w:left="3022" w:hanging="180"/>
      </w:pPr>
    </w:lvl>
    <w:lvl w:ilvl="3" w:tplc="0419000F" w:tentative="1">
      <w:start w:val="1"/>
      <w:numFmt w:val="decimal"/>
      <w:lvlText w:val="%4."/>
      <w:lvlJc w:val="left"/>
      <w:pPr>
        <w:ind w:left="3742" w:hanging="360"/>
      </w:pPr>
    </w:lvl>
    <w:lvl w:ilvl="4" w:tplc="04190019" w:tentative="1">
      <w:start w:val="1"/>
      <w:numFmt w:val="lowerLetter"/>
      <w:lvlText w:val="%5."/>
      <w:lvlJc w:val="left"/>
      <w:pPr>
        <w:ind w:left="4462" w:hanging="360"/>
      </w:pPr>
    </w:lvl>
    <w:lvl w:ilvl="5" w:tplc="0419001B" w:tentative="1">
      <w:start w:val="1"/>
      <w:numFmt w:val="lowerRoman"/>
      <w:lvlText w:val="%6."/>
      <w:lvlJc w:val="right"/>
      <w:pPr>
        <w:ind w:left="5182" w:hanging="180"/>
      </w:pPr>
    </w:lvl>
    <w:lvl w:ilvl="6" w:tplc="0419000F" w:tentative="1">
      <w:start w:val="1"/>
      <w:numFmt w:val="decimal"/>
      <w:lvlText w:val="%7."/>
      <w:lvlJc w:val="left"/>
      <w:pPr>
        <w:ind w:left="5902" w:hanging="360"/>
      </w:pPr>
    </w:lvl>
    <w:lvl w:ilvl="7" w:tplc="04190019" w:tentative="1">
      <w:start w:val="1"/>
      <w:numFmt w:val="lowerLetter"/>
      <w:lvlText w:val="%8."/>
      <w:lvlJc w:val="left"/>
      <w:pPr>
        <w:ind w:left="6622" w:hanging="360"/>
      </w:pPr>
    </w:lvl>
    <w:lvl w:ilvl="8" w:tplc="0419001B" w:tentative="1">
      <w:start w:val="1"/>
      <w:numFmt w:val="lowerRoman"/>
      <w:lvlText w:val="%9."/>
      <w:lvlJc w:val="right"/>
      <w:pPr>
        <w:ind w:left="7342" w:hanging="180"/>
      </w:pPr>
    </w:lvl>
  </w:abstractNum>
  <w:abstractNum w:abstractNumId="44">
    <w:nsid w:val="60C771D7"/>
    <w:multiLevelType w:val="multilevel"/>
    <w:tmpl w:val="390C07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10951D1"/>
    <w:multiLevelType w:val="multilevel"/>
    <w:tmpl w:val="F0F228C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47">
    <w:nsid w:val="65F35AB2"/>
    <w:multiLevelType w:val="multilevel"/>
    <w:tmpl w:val="5552B8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10934C3"/>
    <w:multiLevelType w:val="multilevel"/>
    <w:tmpl w:val="BB285FDE"/>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2CC5D84"/>
    <w:multiLevelType w:val="multilevel"/>
    <w:tmpl w:val="BE5A24E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402406F"/>
    <w:multiLevelType w:val="multilevel"/>
    <w:tmpl w:val="6E14931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49551ED"/>
    <w:multiLevelType w:val="hybridMultilevel"/>
    <w:tmpl w:val="7624DFEA"/>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6085DB4"/>
    <w:multiLevelType w:val="multilevel"/>
    <w:tmpl w:val="3D44DCD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69E4FF3"/>
    <w:multiLevelType w:val="multilevel"/>
    <w:tmpl w:val="E31AE43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783151FF"/>
    <w:multiLevelType w:val="multilevel"/>
    <w:tmpl w:val="DA8813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78E82423"/>
    <w:multiLevelType w:val="multilevel"/>
    <w:tmpl w:val="38E03A1A"/>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6"/>
  </w:num>
  <w:num w:numId="2">
    <w:abstractNumId w:val="11"/>
  </w:num>
  <w:num w:numId="3">
    <w:abstractNumId w:val="29"/>
  </w:num>
  <w:num w:numId="4">
    <w:abstractNumId w:val="44"/>
  </w:num>
  <w:num w:numId="5">
    <w:abstractNumId w:val="38"/>
  </w:num>
  <w:num w:numId="6">
    <w:abstractNumId w:val="56"/>
  </w:num>
  <w:num w:numId="7">
    <w:abstractNumId w:val="49"/>
  </w:num>
  <w:num w:numId="8">
    <w:abstractNumId w:val="14"/>
  </w:num>
  <w:num w:numId="9">
    <w:abstractNumId w:val="55"/>
  </w:num>
  <w:num w:numId="10">
    <w:abstractNumId w:val="18"/>
  </w:num>
  <w:num w:numId="11">
    <w:abstractNumId w:val="53"/>
  </w:num>
  <w:num w:numId="12">
    <w:abstractNumId w:val="42"/>
  </w:num>
  <w:num w:numId="13">
    <w:abstractNumId w:val="52"/>
  </w:num>
  <w:num w:numId="14">
    <w:abstractNumId w:val="9"/>
  </w:num>
  <w:num w:numId="15">
    <w:abstractNumId w:val="17"/>
  </w:num>
  <w:num w:numId="16">
    <w:abstractNumId w:val="7"/>
  </w:num>
  <w:num w:numId="17">
    <w:abstractNumId w:val="58"/>
  </w:num>
  <w:num w:numId="18">
    <w:abstractNumId w:val="33"/>
  </w:num>
  <w:num w:numId="19">
    <w:abstractNumId w:val="45"/>
  </w:num>
  <w:num w:numId="20">
    <w:abstractNumId w:val="35"/>
  </w:num>
  <w:num w:numId="21">
    <w:abstractNumId w:val="5"/>
  </w:num>
  <w:num w:numId="22">
    <w:abstractNumId w:val="47"/>
  </w:num>
  <w:num w:numId="23">
    <w:abstractNumId w:val="12"/>
  </w:num>
  <w:num w:numId="24">
    <w:abstractNumId w:val="28"/>
  </w:num>
  <w:num w:numId="25">
    <w:abstractNumId w:val="10"/>
  </w:num>
  <w:num w:numId="26">
    <w:abstractNumId w:val="37"/>
  </w:num>
  <w:num w:numId="27">
    <w:abstractNumId w:val="57"/>
  </w:num>
  <w:num w:numId="28">
    <w:abstractNumId w:val="22"/>
  </w:num>
  <w:num w:numId="29">
    <w:abstractNumId w:val="25"/>
  </w:num>
  <w:num w:numId="30">
    <w:abstractNumId w:val="21"/>
  </w:num>
  <w:num w:numId="31">
    <w:abstractNumId w:val="19"/>
  </w:num>
  <w:num w:numId="32">
    <w:abstractNumId w:val="40"/>
  </w:num>
  <w:num w:numId="33">
    <w:abstractNumId w:val="13"/>
  </w:num>
  <w:num w:numId="34">
    <w:abstractNumId w:val="43"/>
  </w:num>
  <w:num w:numId="35">
    <w:abstractNumId w:val="54"/>
  </w:num>
  <w:num w:numId="36">
    <w:abstractNumId w:val="32"/>
  </w:num>
  <w:num w:numId="37">
    <w:abstractNumId w:val="24"/>
  </w:num>
  <w:num w:numId="38">
    <w:abstractNumId w:val="16"/>
  </w:num>
  <w:num w:numId="39">
    <w:abstractNumId w:val="34"/>
  </w:num>
  <w:num w:numId="40">
    <w:abstractNumId w:val="27"/>
  </w:num>
  <w:num w:numId="41">
    <w:abstractNumId w:val="27"/>
  </w:num>
  <w:num w:numId="42">
    <w:abstractNumId w:val="15"/>
  </w:num>
  <w:num w:numId="43">
    <w:abstractNumId w:val="30"/>
  </w:num>
  <w:num w:numId="44">
    <w:abstractNumId w:val="46"/>
  </w:num>
  <w:num w:numId="45">
    <w:abstractNumId w:val="2"/>
  </w:num>
  <w:num w:numId="46">
    <w:abstractNumId w:val="3"/>
  </w:num>
  <w:num w:numId="47">
    <w:abstractNumId w:val="6"/>
  </w:num>
  <w:num w:numId="48">
    <w:abstractNumId w:val="23"/>
  </w:num>
  <w:num w:numId="49">
    <w:abstractNumId w:val="4"/>
  </w:num>
  <w:num w:numId="50">
    <w:abstractNumId w:val="50"/>
  </w:num>
  <w:num w:numId="51">
    <w:abstractNumId w:val="48"/>
  </w:num>
  <w:num w:numId="52">
    <w:abstractNumId w:val="8"/>
  </w:num>
  <w:num w:numId="53">
    <w:abstractNumId w:val="31"/>
  </w:num>
  <w:num w:numId="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1"/>
  </w:num>
  <w:num w:numId="56">
    <w:abstractNumId w:val="51"/>
  </w:num>
  <w:num w:numId="57">
    <w:abstractNumId w:val="36"/>
  </w:num>
  <w:num w:numId="58">
    <w:abstractNumId w:val="39"/>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1266"/>
  </w:hdrShapeDefaults>
  <w:footnotePr>
    <w:footnote w:id="-1"/>
    <w:footnote w:id="0"/>
  </w:footnotePr>
  <w:endnotePr>
    <w:endnote w:id="-1"/>
    <w:endnote w:id="0"/>
  </w:endnotePr>
  <w:compat>
    <w:doNotExpandShiftReturn/>
    <w:useFELayout/>
  </w:compat>
  <w:rsids>
    <w:rsidRoot w:val="00BF320B"/>
    <w:rsid w:val="00000656"/>
    <w:rsid w:val="0000252D"/>
    <w:rsid w:val="00005D2B"/>
    <w:rsid w:val="0009443B"/>
    <w:rsid w:val="000A0DF0"/>
    <w:rsid w:val="000A1F47"/>
    <w:rsid w:val="000B7ACA"/>
    <w:rsid w:val="000C2B4A"/>
    <w:rsid w:val="000F612C"/>
    <w:rsid w:val="00141EEA"/>
    <w:rsid w:val="00162AFC"/>
    <w:rsid w:val="0016485A"/>
    <w:rsid w:val="0017181D"/>
    <w:rsid w:val="001718C4"/>
    <w:rsid w:val="00182A08"/>
    <w:rsid w:val="001D068F"/>
    <w:rsid w:val="00202D90"/>
    <w:rsid w:val="002059F7"/>
    <w:rsid w:val="002074FD"/>
    <w:rsid w:val="00241A4D"/>
    <w:rsid w:val="0026546C"/>
    <w:rsid w:val="00290640"/>
    <w:rsid w:val="002D7729"/>
    <w:rsid w:val="002E304D"/>
    <w:rsid w:val="002E4861"/>
    <w:rsid w:val="003518EC"/>
    <w:rsid w:val="00353121"/>
    <w:rsid w:val="003854C8"/>
    <w:rsid w:val="003A4A8E"/>
    <w:rsid w:val="003D7753"/>
    <w:rsid w:val="00420EEB"/>
    <w:rsid w:val="004578A7"/>
    <w:rsid w:val="00463318"/>
    <w:rsid w:val="004649E2"/>
    <w:rsid w:val="0047250C"/>
    <w:rsid w:val="00496C6B"/>
    <w:rsid w:val="004B2455"/>
    <w:rsid w:val="00510B44"/>
    <w:rsid w:val="005829E2"/>
    <w:rsid w:val="005A4329"/>
    <w:rsid w:val="005C04BD"/>
    <w:rsid w:val="005D1028"/>
    <w:rsid w:val="005D33B4"/>
    <w:rsid w:val="006862F9"/>
    <w:rsid w:val="00696953"/>
    <w:rsid w:val="006D2196"/>
    <w:rsid w:val="006D37F6"/>
    <w:rsid w:val="006D71CA"/>
    <w:rsid w:val="0070738B"/>
    <w:rsid w:val="00733695"/>
    <w:rsid w:val="007621A6"/>
    <w:rsid w:val="00790611"/>
    <w:rsid w:val="007A254C"/>
    <w:rsid w:val="007A4143"/>
    <w:rsid w:val="007A7BDA"/>
    <w:rsid w:val="007C7B9B"/>
    <w:rsid w:val="007E175E"/>
    <w:rsid w:val="007F6E05"/>
    <w:rsid w:val="00813FCF"/>
    <w:rsid w:val="008152A2"/>
    <w:rsid w:val="008176C8"/>
    <w:rsid w:val="008557E7"/>
    <w:rsid w:val="008B2781"/>
    <w:rsid w:val="008D5054"/>
    <w:rsid w:val="008D5F94"/>
    <w:rsid w:val="008F105B"/>
    <w:rsid w:val="00900810"/>
    <w:rsid w:val="00913322"/>
    <w:rsid w:val="009322CE"/>
    <w:rsid w:val="009A01E6"/>
    <w:rsid w:val="009A127C"/>
    <w:rsid w:val="009A3CFD"/>
    <w:rsid w:val="009B798D"/>
    <w:rsid w:val="00A01483"/>
    <w:rsid w:val="00A27026"/>
    <w:rsid w:val="00A379A2"/>
    <w:rsid w:val="00A41573"/>
    <w:rsid w:val="00A6662F"/>
    <w:rsid w:val="00AA516C"/>
    <w:rsid w:val="00AF0124"/>
    <w:rsid w:val="00AF7FF0"/>
    <w:rsid w:val="00B231DA"/>
    <w:rsid w:val="00B47FAB"/>
    <w:rsid w:val="00B57B41"/>
    <w:rsid w:val="00B939B3"/>
    <w:rsid w:val="00BA06A2"/>
    <w:rsid w:val="00BC07E8"/>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516C"/>
    <w:rsid w:val="00E72F53"/>
    <w:rsid w:val="00E74DB7"/>
    <w:rsid w:val="00E974D7"/>
    <w:rsid w:val="00EA6A1E"/>
    <w:rsid w:val="00ED1843"/>
    <w:rsid w:val="00EE5D51"/>
    <w:rsid w:val="00EF7D93"/>
    <w:rsid w:val="00F10B80"/>
    <w:rsid w:val="00F70405"/>
    <w:rsid w:val="00F74038"/>
    <w:rsid w:val="00FB4249"/>
    <w:rsid w:val="00FE0E32"/>
    <w:rsid w:val="00FE5EC5"/>
    <w:rsid w:val="00FE6B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qFormat="1"/>
    <w:lsdException w:name="No List"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s>
</file>

<file path=word/webSettings.xml><?xml version="1.0" encoding="utf-8"?>
<w:webSettings xmlns:r="http://schemas.openxmlformats.org/officeDocument/2006/relationships" xmlns:w="http://schemas.openxmlformats.org/wordprocessingml/2006/main">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 w:id="202782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1812</Words>
  <Characters>10333</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12121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ICL10</cp:lastModifiedBy>
  <cp:revision>6</cp:revision>
  <cp:lastPrinted>2021-11-13T08:04:00Z</cp:lastPrinted>
  <dcterms:created xsi:type="dcterms:W3CDTF">2022-03-16T14:55:00Z</dcterms:created>
  <dcterms:modified xsi:type="dcterms:W3CDTF">2022-03-17T05:18:00Z</dcterms:modified>
</cp:coreProperties>
</file>